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B500B" w:rsidRPr="003B500B" w:rsidTr="00FE513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Default="003B500B" w:rsidP="00FE51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B500B"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139C75D" wp14:editId="60A211B3">
                      <wp:extent cx="302260" cy="302260"/>
                      <wp:effectExtent l="0" t="0" r="0" b="0"/>
                      <wp:docPr id="5" name="สี่เหลี่ยมผืนผ้า 5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694E8" id="สี่เหลี่ยมผืนผ้า 5" o:spid="_x0000_s1026" alt="/EGPRestService/egpmaster/getImagesLogo?filelogo=krut100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IsHAMAACMGAAAOAAAAZHJzL2Uyb0RvYy54bWysVM1u3DYQvgfIOxC8y/qxdr0SLBvO/hgG&#10;3MSokwfgSpRERCIVkruyWxTIMXmEAL20QC/NLUAQ+W30KBlSu+u1fQnS6iAMOeQ38818nOPTm7pC&#10;ayoVEzzB/oGHEeWpyBgvEvzm9cKZYKQ04RmpBKcJvqUKn548f3bcNjENRCmqjEoEIFzFbZPgUusm&#10;dl2VlrQm6kA0lIMzF7ImGpaycDNJWkCvKzfwvLHbCpk1UqRUKdidDU58YvHznKb6VZ4rqlGVYMhN&#10;27+0/6X5uyfHJC4kaUqWbtIgP5FFTRiHoDuoGdEErSR7AlWzVAolcn2QitoVec5SajkAG997xOa6&#10;JA21XKA4qtmVSf1/sOnL9ZVELEvwCCNOamhR3/3bd1/7uw/93fu++9x3/2yW3d9991ff/dl33/ru&#10;kzHuPvbdFwQ3M6pSqKo7P7/6lSp9TeXaEKNFA13UVLoF1Rc1Kai6FIU4zVlFKzCSt3Klfc87KFhu&#10;WtE2KoaMrpsraYqpmkuRvlWIi2lJeEHPVAMNBZlBqtstKUVbUpJBTXwD4T7AMAsFaGjZ/iIyIEdW&#10;WthG3eSyNjGgBejG6uF2pwd6o1EKm4deEIxBNSm4NraJQOLt5UYqfU5FjYyRYAnZWXCyvlR6OLo9&#10;YmJxsWBVBfskrviDDcAcdiA0XDU+k4RV0O+RF80n80nohMF47oTebOacLaahM174R6PZ4Ww6nfl/&#10;mLh+GJcsyyg3YbZq9sMfU8vmXQ063OlZiYplBs6kpGSxnFYSrQm8poX9bMnBc3/MfZiGrRdweUTJ&#10;D0LvRRA5i/HkyAkX4ciJjryJ4/nRi2jshVE4WzykdMk4/e+UUJvgaBSMbJf2kn7EzbPfU24krhmo&#10;GVWsTvBkd4jERoFzntnWasKqwd4rhUn/vhTQ7m2jrV6NRAf1L0V2C3KVAuQEyoPJCkYp5G8YtTCl&#10;EqzerYikGFUXHCQf+WFoxppdhKOjABZy37Pc9xCeAlSCNUaDOdXDKFw1khUlRPJtYbg4g2eSMyth&#10;84SGrDaPCyaRZbKZmmbU7a/tqfvZfvId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EbHkiwcAwAAIwYAAA4AAAAAAAAAAAAAAAAA&#10;LgIAAGRycy9lMm9Eb2MueG1sUEsBAi0AFAAGAAgAAAAhAAKdVXjZAAAAAwEAAA8AAAAAAAAAAAAA&#10;AAAAd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500B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3B500B" w:rsidRDefault="003B500B" w:rsidP="00FE51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:rsidR="003B500B" w:rsidRPr="003B500B" w:rsidRDefault="003B500B" w:rsidP="00FE51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ประกาศองค์การบริหารส่วนตำบลน้ำตาล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จ้างเสริมลูกรังทางขึ้นคันคลองชลประทานบริเวณประตูระบายน้ำพร้อมก่อสร้างถนน 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. หมู่ที่ ๘ ขนาดกว้าง ๘.๐๐ เมตร ยาว ๑๕.๐๐ เมตร หนา ๐.๑๕ เมตร หรือคิดพื้นที่ 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ม่</w:t>
            </w:r>
            <w:proofErr w:type="spellEnd"/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น้อยกว่า ๑๒๐ ตารางเมตร พร้อมลงลูกรังไหล่ทางข้างละ ๐.๕๐ เมตร หรือตามสภาพพื้นที่ ดำเนินการ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B500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3B500B" w:rsidRPr="003B500B" w:rsidTr="00FE513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Pr="003B500B" w:rsidRDefault="003B500B" w:rsidP="00FE513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องค์การบริหารส่วนตำบลน้ำตาล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จ้างเสริมลูกรังทางขึ้นคันคลองชลประทานบริเวณประตูระบายน้ำพร้อมก่อสร้างถนน 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หมู่ที่ ๘ ขนาดกว้าง ๘.๐๐ เมตร ยาว ๑๕.๐๐ เมตร หนา ๐.๑๕ เมตร หรือคิดพื้นที่ 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ม่</w:t>
            </w:r>
            <w:proofErr w:type="spellEnd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น้อยกว่า ๑๒๐ ตารางเมตร พร้อมลงลูกรังไหล่ทางข้างละ ๐.๕๐ เมตร หรือตามสภาพพื้นที่ ดำเนินการ โดยวิธีเฉพาะเจาะจง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เสริมลูกรังทางขึ้นคันคลองชลประทานบริเวณประตูระบายน้ำพร้อมก่อสร้างถนน 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หมู่ที่ ๘ ขนาดกว้าง ๘.๐๐ เมตร ยาว ๑๕.๐๐ เมตร หนา ๐.๑๕ เมตร หรือคิดพื้นที่ 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ม่</w:t>
            </w:r>
            <w:proofErr w:type="spellEnd"/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น้อยกว่า ๑๒๐ ตารางเมตร จำนวน ๑ แห่ง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ช่างเรืองพานิช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๑๐๐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หนึ่งแสนบาทถ้วน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B500B" w:rsidRPr="003B500B" w:rsidTr="00FE513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Pr="003B500B" w:rsidRDefault="003B500B" w:rsidP="00FE513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B500B" w:rsidRPr="003B500B" w:rsidTr="00FE513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Pr="003B500B" w:rsidRDefault="003B500B" w:rsidP="00FE513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Pr="003B500B" w:rsidRDefault="003B500B" w:rsidP="00FE513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</w:rPr>
              <w:t>   </w:t>
            </w:r>
            <w:r w:rsidRPr="003B500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 สิงหาคม พ.ศ. ๒๕๖๒</w:t>
            </w:r>
          </w:p>
        </w:tc>
      </w:tr>
      <w:tr w:rsidR="003B500B" w:rsidRPr="003B500B" w:rsidTr="00FE513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Pr="003B500B" w:rsidRDefault="003B500B" w:rsidP="00FE51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Pr="003B500B" w:rsidRDefault="003B500B" w:rsidP="00FE51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B500B" w:rsidRPr="003B500B" w:rsidTr="00FE513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0B" w:rsidRPr="003B500B" w:rsidRDefault="003B500B" w:rsidP="00FE51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4"/>
            </w:tblGrid>
            <w:tr w:rsidR="003B500B" w:rsidRPr="003B500B" w:rsidTr="00FE51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500B" w:rsidRPr="003B500B" w:rsidRDefault="003B500B" w:rsidP="00FE51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7A72140A" wp14:editId="0577B1A2">
                        <wp:extent cx="777044" cy="445087"/>
                        <wp:effectExtent l="0" t="0" r="4445" b="0"/>
                        <wp:docPr id="2" name="รูปภาพ 2" descr="D:\รวมงานจั๊บ\ลายเซ็น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รวมงานจั๊บ\ลายเซ็น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988" cy="44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3B500B" w:rsidRPr="003B500B" w:rsidTr="00FE51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500B" w:rsidRPr="003B500B" w:rsidRDefault="003B500B" w:rsidP="00FE51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นางศรีไท </w:t>
                  </w:r>
                  <w:proofErr w:type="spellStart"/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</w:t>
                  </w:r>
                  <w:proofErr w:type="spellStart"/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สุทธิ์</w:t>
                  </w:r>
                  <w:proofErr w:type="spellEnd"/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B500B" w:rsidRPr="003B500B" w:rsidTr="00FE51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500B" w:rsidRPr="003B500B" w:rsidRDefault="003B500B" w:rsidP="00FE51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นายกองค์การบริหารส่วนตำบลน้ำตาล</w:t>
                  </w:r>
                </w:p>
              </w:tc>
            </w:tr>
            <w:tr w:rsidR="003B500B" w:rsidRPr="003B500B" w:rsidTr="00FE51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500B" w:rsidRPr="003B500B" w:rsidRDefault="003B500B" w:rsidP="00FE51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B500B" w:rsidRPr="003B500B" w:rsidTr="00FE513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500B" w:rsidRPr="003B500B" w:rsidRDefault="003B500B" w:rsidP="00FE513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B500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B500B" w:rsidRPr="003B500B" w:rsidRDefault="003B500B" w:rsidP="00FE51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310E5" w:rsidRPr="003B500B" w:rsidRDefault="003B500B">
      <w:r w:rsidRPr="00A1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8B46AD1" wp14:editId="1C72B5EF">
            <wp:simplePos x="0" y="0"/>
            <wp:positionH relativeFrom="column">
              <wp:posOffset>2283257</wp:posOffset>
            </wp:positionH>
            <wp:positionV relativeFrom="paragraph">
              <wp:posOffset>-6479108</wp:posOffset>
            </wp:positionV>
            <wp:extent cx="962167" cy="1030406"/>
            <wp:effectExtent l="0" t="0" r="0" b="0"/>
            <wp:wrapNone/>
            <wp:docPr id="4" name="รูปภาพ 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10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0E5" w:rsidRPr="003B50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0B"/>
    <w:rsid w:val="003B500B"/>
    <w:rsid w:val="00E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7480-EF90-4D38-81E3-55FDFC4B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1</cp:revision>
  <dcterms:created xsi:type="dcterms:W3CDTF">2019-09-08T08:09:00Z</dcterms:created>
  <dcterms:modified xsi:type="dcterms:W3CDTF">2019-09-08T08:11:00Z</dcterms:modified>
</cp:coreProperties>
</file>