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EB0" w:rsidRPr="005A098C" w:rsidRDefault="00E86EB0" w:rsidP="00116627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E86EB0" w:rsidRPr="00116627" w:rsidRDefault="00E86EB0" w:rsidP="00AC011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6EB0" w:rsidRPr="005A098C" w:rsidRDefault="00347CAF" w:rsidP="00AC0117">
      <w:pPr>
        <w:spacing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</w:rPr>
      </w:pP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>นโยบายการบริหารทรัพยากรบุคคล</w:t>
      </w:r>
    </w:p>
    <w:p w:rsidR="00E86EB0" w:rsidRPr="005A098C" w:rsidRDefault="00347CAF" w:rsidP="00AC0117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A098C">
        <w:rPr>
          <w:rFonts w:ascii="TH SarabunIT๙" w:hAnsi="TH SarabunIT๙" w:cs="TH SarabunIT๙"/>
          <w:b/>
          <w:bCs/>
          <w:sz w:val="72"/>
          <w:szCs w:val="72"/>
          <w:cs/>
        </w:rPr>
        <w:t>(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>พ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>ศ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>๒๕๖</w:t>
      </w:r>
      <w:r w:rsidR="005A098C" w:rsidRPr="005A098C">
        <w:rPr>
          <w:rFonts w:ascii="TH SarabunIT๙" w:hAnsi="TH SarabunIT๙" w:cs="TH SarabunIT๙" w:hint="cs"/>
          <w:b/>
          <w:bCs/>
          <w:sz w:val="72"/>
          <w:szCs w:val="72"/>
          <w:cs/>
        </w:rPr>
        <w:t>4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- 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>พ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>ศ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>๒๕๖</w:t>
      </w:r>
      <w:r w:rsidR="005A098C" w:rsidRPr="005A098C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E86EB0" w:rsidRPr="00116627" w:rsidRDefault="00E86EB0" w:rsidP="00AC011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6EB0" w:rsidRPr="00116627" w:rsidRDefault="00E86EB0" w:rsidP="00AC011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6EB0" w:rsidRPr="00116627" w:rsidRDefault="00E86EB0" w:rsidP="00AC011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6EB0" w:rsidRPr="00116627" w:rsidRDefault="00E86EB0" w:rsidP="00AC011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6EB0" w:rsidRPr="00116627" w:rsidRDefault="00E86EB0" w:rsidP="00AC0117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E86EB0" w:rsidRPr="005A098C" w:rsidRDefault="00347CAF" w:rsidP="00AC0117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>ของ</w:t>
      </w:r>
    </w:p>
    <w:p w:rsidR="00E86EB0" w:rsidRPr="005A098C" w:rsidRDefault="00347CAF" w:rsidP="00AC0117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>องค์การบริหารส่วนตำบล</w:t>
      </w:r>
      <w:r w:rsidR="005A098C" w:rsidRPr="005A098C">
        <w:rPr>
          <w:rFonts w:ascii="TH SarabunIT๙" w:hAnsi="TH SarabunIT๙" w:cs="TH SarabunIT๙" w:hint="cs"/>
          <w:b/>
          <w:bCs/>
          <w:sz w:val="72"/>
          <w:szCs w:val="72"/>
          <w:cs/>
        </w:rPr>
        <w:t>ส้มป่อย</w:t>
      </w:r>
    </w:p>
    <w:p w:rsidR="005A098C" w:rsidRPr="005A098C" w:rsidRDefault="00347CAF" w:rsidP="00AC0117">
      <w:pPr>
        <w:spacing w:line="240" w:lineRule="auto"/>
        <w:jc w:val="center"/>
        <w:rPr>
          <w:rFonts w:ascii="TH SarabunIT๙" w:hAnsi="TH SarabunIT๙" w:cs="TH SarabunIT๙" w:hint="cs"/>
          <w:b/>
          <w:bCs/>
          <w:sz w:val="72"/>
          <w:szCs w:val="72"/>
          <w:lang w:val="th-TH"/>
        </w:rPr>
      </w:pP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>อำเภอ</w:t>
      </w:r>
      <w:r w:rsidR="005A098C" w:rsidRPr="005A098C">
        <w:rPr>
          <w:rFonts w:ascii="TH SarabunIT๙" w:hAnsi="TH SarabunIT๙" w:cs="TH SarabunIT๙" w:hint="cs"/>
          <w:b/>
          <w:bCs/>
          <w:sz w:val="72"/>
          <w:szCs w:val="72"/>
          <w:cs/>
          <w:lang w:val="th-TH"/>
        </w:rPr>
        <w:t xml:space="preserve">จัตุรัส   </w:t>
      </w: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 xml:space="preserve"> จังหวัด</w:t>
      </w:r>
      <w:r w:rsidR="005A098C" w:rsidRPr="005A098C">
        <w:rPr>
          <w:rFonts w:ascii="TH SarabunIT๙" w:hAnsi="TH SarabunIT๙" w:cs="TH SarabunIT๙" w:hint="cs"/>
          <w:b/>
          <w:bCs/>
          <w:sz w:val="72"/>
          <w:szCs w:val="72"/>
          <w:cs/>
          <w:lang w:val="th-TH"/>
        </w:rPr>
        <w:t>ชัยภูมิ</w:t>
      </w:r>
    </w:p>
    <w:p w:rsidR="00E86EB0" w:rsidRPr="005A098C" w:rsidRDefault="005A098C" w:rsidP="00AC0117">
      <w:pPr>
        <w:spacing w:line="240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A098C">
        <w:rPr>
          <w:rFonts w:ascii="TH SarabunIT๙" w:hAnsi="TH SarabunIT๙" w:cs="TH SarabunIT๙"/>
          <w:b/>
          <w:bCs/>
          <w:sz w:val="72"/>
          <w:szCs w:val="72"/>
          <w:cs/>
          <w:lang w:val="th-TH"/>
        </w:rPr>
        <w:t xml:space="preserve"> </w:t>
      </w:r>
    </w:p>
    <w:p w:rsidR="00E86EB0" w:rsidRPr="00116627" w:rsidRDefault="00E86EB0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6EB0" w:rsidRPr="00116627" w:rsidRDefault="00E86EB0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B2" w:rsidRPr="00116627" w:rsidRDefault="00E412B2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1E84" w:rsidRPr="00116627" w:rsidRDefault="00761E84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61E84" w:rsidRPr="00116627" w:rsidRDefault="00761E84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412B2" w:rsidRDefault="00E412B2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1C2E" w:rsidRDefault="003D1C2E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1C2E" w:rsidRDefault="003D1C2E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D1C2E" w:rsidRPr="00116627" w:rsidRDefault="003D1C2E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6EB0" w:rsidRPr="00116627" w:rsidRDefault="00E86EB0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C461A" w:rsidRDefault="00347CAF" w:rsidP="00116627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11662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</w:p>
    <w:p w:rsidR="00DC461A" w:rsidRDefault="00DC461A" w:rsidP="00DC461A">
      <w:pPr>
        <w:spacing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-1-</w:t>
      </w:r>
    </w:p>
    <w:p w:rsidR="00DC461A" w:rsidRDefault="00347CAF" w:rsidP="00DC461A">
      <w:pPr>
        <w:spacing w:after="0" w:line="240" w:lineRule="auto"/>
        <w:ind w:left="720" w:firstLine="720"/>
        <w:jc w:val="thaiDistribute"/>
        <w:rPr>
          <w:rFonts w:ascii="TH SarabunIT๙" w:hAnsi="TH SarabunIT๙" w:cs="TH SarabunIT๙" w:hint="cs"/>
          <w:sz w:val="32"/>
          <w:szCs w:val="32"/>
          <w:lang w:val="th-TH"/>
        </w:rPr>
      </w:pP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กระบวนการบริหารทรัพยากรบุคคล จะต้องมีความรู้ ความเข้าใจกระบวนการ และ</w:t>
      </w:r>
    </w:p>
    <w:p w:rsidR="00E86EB0" w:rsidRPr="00116627" w:rsidRDefault="00347CAF" w:rsidP="00DC461A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กิจกรรมต่างๆ ด้านการบริหารทรัพยากรบุคล และเข้าใจในกฎหมาย ระเบียบ และวิธีปฏิบัติต่างๆ ที่ควบคุมและกำกับการดำเนินการเพื่อให้ได้บุคคลที่มีความรู้ ความสามารถเหมาะสมเข้ามาสู่องค์กร โดยยึดหลักของคุณธรรมในการดำเนินการ ประกอบกับเป็นการผลักดันให้ผู้บริหารและผู้ปฏิบัติงาน ต้องมอบบทบาท ต</w:t>
      </w:r>
      <w:r w:rsidR="003D1C2E">
        <w:rPr>
          <w:rFonts w:ascii="TH SarabunIT๙" w:hAnsi="TH SarabunIT๙" w:cs="TH SarabunIT๙"/>
          <w:sz w:val="32"/>
          <w:szCs w:val="32"/>
          <w:cs/>
          <w:lang w:val="th-TH"/>
        </w:rPr>
        <w:t>นเองออกไปจากกรอบความคิดเดิมไปสู่</w:t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บทบาทและกระบวน</w:t>
      </w:r>
      <w:r w:rsidR="003D1C2E">
        <w:rPr>
          <w:rFonts w:ascii="TH SarabunIT๙" w:hAnsi="TH SarabunIT๙" w:cs="TH SarabunIT๙" w:hint="cs"/>
          <w:sz w:val="32"/>
          <w:szCs w:val="32"/>
          <w:cs/>
          <w:lang w:val="th-TH"/>
        </w:rPr>
        <w:t>การตาม</w:t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ทัศนะใหม่ ที่จะต้องเสริมสร้างคุณค่าของความสามารถ ความสัมฤทธิผล และความเจริญที่มั่นคง ยั่งยืนให้กับบุคลากรและองค์กร</w:t>
      </w:r>
    </w:p>
    <w:p w:rsidR="00E86EB0" w:rsidRPr="00116627" w:rsidRDefault="00347CAF" w:rsidP="0011662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662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  <w:r w:rsidRPr="0011662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เป้าหมายการพัฒนาระบบบริหารบุคคล</w:t>
      </w:r>
    </w:p>
    <w:p w:rsidR="00E86EB0" w:rsidRPr="00116627" w:rsidRDefault="00347CAF" w:rsidP="001166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662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แนวคิดและทัศทางการพัฒนาการบริหารงานบุคคลส่วนท้องถิ่นเป็นไปตามเจตนารมณ์ของรัฐธรรมนูญและหลักการกระจายอำนาจให้แก่องค์กรปกครองส่วนท้องถิ่น จึงกำหนดเป้าหมายของการพัฒนาระบบบริหารงานบุคคลส่วนท้องถิ่น ดังนี้</w:t>
      </w:r>
    </w:p>
    <w:p w:rsidR="00E86EB0" w:rsidRPr="00116627" w:rsidRDefault="00347CAF" w:rsidP="0011662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6627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๑</w:t>
      </w:r>
      <w:r w:rsidRPr="0011662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องค์กรปกครองส่วนท้องถิ่น มีระบบการบริหารงานบุคล ที่มีความเป็นอิสระตามเจตนารมณ์ของรัฐธรรมนูญแห่งราชอาณาจักรไทย โดยเป็นระบบที่ยึดหลักการการบริหารกิจการบ้านเมืองและสังคมที่ดี</w:t>
      </w:r>
    </w:p>
    <w:p w:rsidR="00E86EB0" w:rsidRPr="00116627" w:rsidRDefault="00347CAF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662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๒</w:t>
      </w:r>
      <w:r w:rsidRPr="0011662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องค์กรปกครองส่วนท้องถิ่น มีระบบบริหารงานบุคคลที่มีความทันสมัย และมีประสิทธิภาพประสิทธิผล ในการบริหารงาน สามมารถใช้ทรัพยากรบุคคลในการบริหารและจัดการให้เกิดประโยชน์สูงสุด โดยมีค่าใช้จ่ายด้านบุคคลไม่เกินร้อยละ ๔๐ ของงบประมาณรายจ่ายประจำปี</w:t>
      </w:r>
    </w:p>
    <w:p w:rsidR="00E86EB0" w:rsidRPr="00116627" w:rsidRDefault="00347CAF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662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๓</w:t>
      </w:r>
      <w:r w:rsidRPr="0011662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องค์กรปกครองส่วนท้องถิ่น มีระบบการบริหารงานบุคคลที่ทำให้สามารถปฏิบัติหน้าที่รองรับภารกิจ ที่ได้รับการถ่ายโอนจากราชการบริหารส่วนกลาง และราชการบริหารส่วนภูมิภาคแผนการกระจายอำนาจให้แก่องค์กรปกครองส่วนท้องถิ่น พ</w:t>
      </w:r>
      <w:r w:rsidRPr="00116627">
        <w:rPr>
          <w:rFonts w:ascii="TH SarabunIT๙" w:hAnsi="TH SarabunIT๙" w:cs="TH SarabunIT๙"/>
          <w:sz w:val="32"/>
          <w:szCs w:val="32"/>
          <w:cs/>
        </w:rPr>
        <w:t>.</w:t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Pr="00116627">
        <w:rPr>
          <w:rFonts w:ascii="TH SarabunIT๙" w:hAnsi="TH SarabunIT๙" w:cs="TH SarabunIT๙"/>
          <w:sz w:val="32"/>
          <w:szCs w:val="32"/>
          <w:cs/>
        </w:rPr>
        <w:t>.</w:t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๒๕๔๓ ได้อย่างมีประสิทธิภาพและประสิทธิผล</w:t>
      </w:r>
    </w:p>
    <w:p w:rsidR="00E86EB0" w:rsidRPr="00116627" w:rsidRDefault="00347CAF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662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E412B2" w:rsidRPr="00116627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๔</w:t>
      </w:r>
      <w:r w:rsidRPr="00116627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ส่งเสริมให้บุคลากรได้รับการฝึกอบรมเพื่อพัฒนาบุคลากรและระบบบริหารงานบุคคล เพื่อตอบสนองนโยบายดังกล่าวในการบริหารทรัพยากรบุคล จึงมุ่งเน้นที่กระบวนการบริหารทรัพยากรบุคคลในด้านต่างๆ ดังนี้</w:t>
      </w:r>
    </w:p>
    <w:p w:rsidR="00E86EB0" w:rsidRPr="003D1C2E" w:rsidRDefault="00347CAF" w:rsidP="0011662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662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E412B2" w:rsidRPr="00116627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="00E412B2" w:rsidRPr="00116627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3D1C2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๑</w:t>
      </w:r>
      <w:r w:rsidRPr="003D1C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3D1C2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นโยบายวิเคราะห์อัตรากำลัง</w:t>
      </w:r>
    </w:p>
    <w:p w:rsidR="00E86EB0" w:rsidRPr="00116627" w:rsidRDefault="00347CAF" w:rsidP="0011662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1662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E412B2" w:rsidRPr="00116627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เพื่อสนับสนุนให้การปฏิบัติงานของพนักงานองค์การบริหารส่วนตำบลและองค์กรที่มีประสิทธิภาพได้มีการใช้เครื่องมือทางสถิติและตัวชี้วัดต่างๆในการวางแผนอัตรากำลัง โดยเปรียบเทียบภารกิจการปฏิบัติงาน เพื่อเพิ่มประสิทธิภาพในการบริหารและพัฒนาบุคลากร รวมทั้งมีโครงสร้างองค์กรและตำแหน่งอย่างประสิทธิภาพ เพื่อบริหารจัดการทรัพยากรบุคลให้เกิดประโยชน์สูงสุด นำไปสู่การบรรลุ</w:t>
      </w:r>
      <w:proofErr w:type="spellStart"/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พันธ</w:t>
      </w:r>
      <w:proofErr w:type="spellEnd"/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กิจขององค์กรต่อไป</w:t>
      </w:r>
    </w:p>
    <w:p w:rsidR="00E86EB0" w:rsidRPr="003D1C2E" w:rsidRDefault="00347CAF" w:rsidP="0011662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1662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  <w:r w:rsidRPr="003D1C2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๒</w:t>
      </w:r>
      <w:r w:rsidRPr="003D1C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3D1C2E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นโยบายการสรรหาและคัดเลือก</w:t>
      </w:r>
    </w:p>
    <w:p w:rsidR="00E86EB0" w:rsidRPr="003D1C2E" w:rsidRDefault="00347CAF" w:rsidP="00116627">
      <w:pPr>
        <w:spacing w:after="0" w:line="240" w:lineRule="auto"/>
        <w:ind w:right="-47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662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12B2" w:rsidRPr="00116627">
        <w:rPr>
          <w:rFonts w:ascii="TH SarabunIT๙" w:hAnsi="TH SarabunIT๙" w:cs="TH SarabunIT๙"/>
          <w:sz w:val="32"/>
          <w:szCs w:val="32"/>
          <w:cs/>
        </w:rPr>
        <w:tab/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>การสรรหาบุคลากรเชิงรุกเป็นสิ่งที่องค์กรให้ความสำคัญอย่างต่อเนื่อง เพื่อให้ได้บุคลากรที่มีคุณภาพองค์การบริหารส่วนตำบลจึงมีประกาศรับสมัครพนักงานจ้างในระบบเปิด และการรับโอนย้ายพนักงานส่วนท้องถิ่นตามประกาศคณะกรรมการกลางพนักงานองค์การบริหารส่วนตำบล สำหรับการคัดเลือกพนักงานส่วนตำบล องค์การบริหารส่วนตำบล</w:t>
      </w:r>
      <w:r w:rsidR="00244366">
        <w:rPr>
          <w:rFonts w:ascii="TH SarabunIT๙" w:hAnsi="TH SarabunIT๙" w:cs="TH SarabunIT๙" w:hint="cs"/>
          <w:sz w:val="32"/>
          <w:szCs w:val="32"/>
          <w:cs/>
          <w:lang w:val="th-TH"/>
        </w:rPr>
        <w:t>ส้มป่อย</w:t>
      </w:r>
      <w:r w:rsidRPr="0011662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ให้ความสำคัญกับการคัดเลือกบุคลากร โดยยึดหลักความรู้</w:t>
      </w:r>
      <w:r w:rsidR="003D1C2E">
        <w:rPr>
          <w:rFonts w:ascii="TH SarabunIT๙" w:hAnsi="TH SarabunIT๙" w:cs="TH SarabunIT๙"/>
          <w:sz w:val="32"/>
          <w:szCs w:val="32"/>
        </w:rPr>
        <w:t xml:space="preserve"> </w:t>
      </w:r>
      <w:r w:rsidR="003D1C2E">
        <w:rPr>
          <w:rFonts w:ascii="TH SarabunIT๙" w:hAnsi="TH SarabunIT๙" w:cs="TH SarabunIT๙" w:hint="cs"/>
          <w:sz w:val="32"/>
          <w:szCs w:val="32"/>
          <w:cs/>
        </w:rPr>
        <w:t>ความสามารถ ตามหลักเกณฑ์การคัดเลือก</w:t>
      </w:r>
    </w:p>
    <w:p w:rsidR="00D560CB" w:rsidRPr="00116627" w:rsidRDefault="00D560CB" w:rsidP="00116627">
      <w:pPr>
        <w:spacing w:after="0" w:line="240" w:lineRule="auto"/>
        <w:ind w:right="-4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560CB" w:rsidRPr="00116627" w:rsidRDefault="00D560CB" w:rsidP="00116627">
      <w:pPr>
        <w:spacing w:after="0" w:line="240" w:lineRule="auto"/>
        <w:ind w:right="-4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50FA" w:rsidRPr="00116627" w:rsidRDefault="000050FA" w:rsidP="00116627">
      <w:pPr>
        <w:spacing w:after="0" w:line="240" w:lineRule="auto"/>
        <w:ind w:right="-4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50FA" w:rsidRPr="00116627" w:rsidRDefault="000050FA" w:rsidP="00116627">
      <w:pPr>
        <w:spacing w:after="0" w:line="240" w:lineRule="auto"/>
        <w:ind w:right="-47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50FA" w:rsidRDefault="00244366" w:rsidP="00244366">
      <w:pPr>
        <w:spacing w:after="0" w:line="240" w:lineRule="auto"/>
        <w:ind w:right="-471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244366" w:rsidRPr="00116627" w:rsidRDefault="00244366" w:rsidP="00244366">
      <w:pPr>
        <w:spacing w:after="0" w:line="240" w:lineRule="auto"/>
        <w:ind w:right="-471"/>
        <w:jc w:val="center"/>
        <w:rPr>
          <w:rFonts w:ascii="TH SarabunIT๙" w:hAnsi="TH SarabunIT๙" w:cs="TH SarabunIT๙"/>
          <w:sz w:val="32"/>
          <w:szCs w:val="32"/>
        </w:rPr>
      </w:pPr>
    </w:p>
    <w:p w:rsidR="00D560CB" w:rsidRPr="003D1C2E" w:rsidRDefault="003D1C2E" w:rsidP="00116627">
      <w:pPr>
        <w:widowControl w:val="0"/>
        <w:autoSpaceDE w:val="0"/>
        <w:autoSpaceDN w:val="0"/>
        <w:spacing w:before="28" w:after="0" w:line="240" w:lineRule="auto"/>
        <w:ind w:left="800"/>
        <w:jc w:val="thaiDistribute"/>
        <w:outlineLvl w:val="0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>
        <w:rPr>
          <w:rFonts w:ascii="TH SarabunIT๙" w:eastAsia="Tahoma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ahoma" w:hAnsi="TH SarabunIT๙" w:cs="TH SarabunIT๙" w:hint="cs"/>
          <w:sz w:val="32"/>
          <w:szCs w:val="32"/>
          <w:cs/>
        </w:rPr>
        <w:tab/>
      </w:r>
      <w:r w:rsidR="00D560CB" w:rsidRPr="003D1C2E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๓</w:t>
      </w:r>
      <w:r w:rsidR="00D560CB" w:rsidRPr="003D1C2E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 xml:space="preserve">. </w:t>
      </w:r>
      <w:r w:rsidR="00D560CB" w:rsidRPr="003D1C2E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นโยบายด้านบริหารผลการปฏิบัติงาน</w:t>
      </w:r>
    </w:p>
    <w:p w:rsidR="00D560CB" w:rsidRPr="00116627" w:rsidRDefault="00D560CB" w:rsidP="00116627">
      <w:pPr>
        <w:widowControl w:val="0"/>
        <w:autoSpaceDE w:val="0"/>
        <w:autoSpaceDN w:val="0"/>
        <w:spacing w:before="120" w:after="0" w:line="240" w:lineRule="auto"/>
        <w:ind w:left="120" w:firstLine="1376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</w:pP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องค์การบริหารส่วนตำบลมีการประเมินผลการปฏิบัติงานของพนักงานส่วนตำบล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อย่างเป็นธรรมรวมทั้งเป็นไปตามนโยบายและกลยุทธ์ของทุกสายงานโดยนำระบบตัวชี้วัดผลการปฏิบัติงาน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(KPI)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จากเป้าหมายขององค์กรลงสู่ระดับหน่วยงานและบุคคลที่สอดคล้องกับแผนอัตรากำลัง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 xml:space="preserve">ตลอดจนประเมินขีด ความสามารถต่างๆ </w:t>
      </w:r>
      <w:proofErr w:type="spellStart"/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>Corporacy</w:t>
      </w:r>
      <w:proofErr w:type="spellEnd"/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Competency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องค์การบริหารส่วนตำบลนำระบบการบริหารผลการปฏิบัติของ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พนักงานและผู้บริหารเพื่อนำไปสู่การบรรลุเป้าหมายขององค์กรอย่างมีประสิทธิภาพและประสิทธิผลต่อไป</w:t>
      </w:r>
    </w:p>
    <w:p w:rsidR="00D560CB" w:rsidRPr="00E36817" w:rsidRDefault="00D560CB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sz w:val="16"/>
          <w:szCs w:val="16"/>
          <w:lang w:bidi="ar-SA"/>
        </w:rPr>
      </w:pPr>
    </w:p>
    <w:p w:rsidR="00D560CB" w:rsidRPr="00116627" w:rsidRDefault="003D1C2E" w:rsidP="00116627">
      <w:pPr>
        <w:widowControl w:val="0"/>
        <w:autoSpaceDE w:val="0"/>
        <w:autoSpaceDN w:val="0"/>
        <w:spacing w:after="0" w:line="240" w:lineRule="auto"/>
        <w:ind w:left="840"/>
        <w:jc w:val="thaiDistribute"/>
        <w:outlineLvl w:val="0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ab/>
      </w:r>
      <w:r w:rsidR="00D560CB"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๔</w:t>
      </w:r>
      <w:r w:rsidR="00D560CB" w:rsidRPr="00116627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 xml:space="preserve">. </w:t>
      </w:r>
      <w:r w:rsidR="00D560CB"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นโยบายบริหารและพัฒนาทรัพยากรบุคคลด้วยเทคโนโลยีสารสนเทศ</w:t>
      </w:r>
    </w:p>
    <w:p w:rsidR="00D560CB" w:rsidRPr="00116627" w:rsidRDefault="00D560CB" w:rsidP="00116627">
      <w:pPr>
        <w:widowControl w:val="0"/>
        <w:autoSpaceDE w:val="0"/>
        <w:autoSpaceDN w:val="0"/>
        <w:spacing w:before="159" w:after="0" w:line="240" w:lineRule="auto"/>
        <w:ind w:left="120" w:right="397" w:firstLine="1413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</w:pP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องค์การบริหารส่วนตำบลนำเทคโนโลยีมาประยุกต์ใช้ในการบริหารและพัฒนาทรัพยากรบุคล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เพื่อสนับสนุนการบริหารทรัพยากรบุคคลให้เกิดความรวดเร็ว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ถูกต้อง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และเกิดประสิทธิภาพสูงสุด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เช่น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การสรรหา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และเลือกสรรพนักงานส่วนตำบล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(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การประกาศรับโอนย้ายพนักงานส่วนตำบล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การรับสมัครพนักงานจ</w:t>
      </w:r>
      <w:r w:rsidR="003D1C2E">
        <w:rPr>
          <w:rFonts w:ascii="TH SarabunIT๙" w:eastAsia="Microsoft Sans Serif" w:hAnsi="TH SarabunIT๙" w:cs="TH SarabunIT๙" w:hint="cs"/>
          <w:sz w:val="32"/>
          <w:szCs w:val="32"/>
          <w:cs/>
        </w:rPr>
        <w:t>้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าง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)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ระบบกระบวนการอิเล็กทรอนิกส์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ระบบการจัดการข้อมูลความรู้และการประเมินขีด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ความสามารถและการจัดทำแผนพัฒนาบุคลากร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ระบบการบริหารสวัสดิการสังคม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(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เบี้ยยังชีพผู้สูงอายุ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ผู้พิการ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และ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ผู้ติดเชื้อ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HIV)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ระบบประกาศจัดซื้อจัดจ้างภาครัฐผ่านระบบอิเล็กทรอนิกส์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(EGP)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ระบบบันทึกบัญชี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(E-</w:t>
      </w:r>
      <w:proofErr w:type="spellStart"/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>laas</w:t>
      </w:r>
      <w:proofErr w:type="spellEnd"/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)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ระบบ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ศูนย์ข้อมูลบุคลากรท้องถิ่นแห่งชาติ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(LHR)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นอกจากนั้น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องค์การบริหารส่วนตำบล</w:t>
      </w:r>
      <w:r w:rsidR="007E1192">
        <w:rPr>
          <w:rFonts w:ascii="TH SarabunIT๙" w:eastAsia="Microsoft Sans Serif" w:hAnsi="TH SarabunIT๙" w:cs="TH SarabunIT๙" w:hint="cs"/>
          <w:sz w:val="32"/>
          <w:szCs w:val="32"/>
          <w:cs/>
        </w:rPr>
        <w:t>ส้มป่อย</w:t>
      </w:r>
      <w:r w:rsidR="003D1C2E"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ได้ใช้ข้อมูลต่างๆนี้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ไปใช้สนับสนุนการตัดสินใจและการกำหนดนโยบายการบริหารและพัฒนาทรัพยากรบุคคล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ให้องค์กรประสบ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ความสำเร็จอย่างยั่งยืน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และเป็นการรองรับ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Thailand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๔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.0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ต่อไป</w:t>
      </w:r>
    </w:p>
    <w:p w:rsidR="00D560CB" w:rsidRPr="00E36817" w:rsidRDefault="00D560CB" w:rsidP="00116627">
      <w:pPr>
        <w:widowControl w:val="0"/>
        <w:autoSpaceDE w:val="0"/>
        <w:autoSpaceDN w:val="0"/>
        <w:spacing w:before="7" w:after="0" w:line="240" w:lineRule="auto"/>
        <w:jc w:val="thaiDistribute"/>
        <w:rPr>
          <w:rFonts w:ascii="TH SarabunIT๙" w:eastAsia="Microsoft Sans Serif" w:hAnsi="TH SarabunIT๙" w:cs="TH SarabunIT๙"/>
          <w:sz w:val="16"/>
          <w:szCs w:val="16"/>
          <w:lang w:bidi="ar-SA"/>
        </w:rPr>
      </w:pPr>
    </w:p>
    <w:p w:rsidR="00D560CB" w:rsidRPr="00116627" w:rsidRDefault="003D1C2E" w:rsidP="00116627">
      <w:pPr>
        <w:widowControl w:val="0"/>
        <w:autoSpaceDE w:val="0"/>
        <w:autoSpaceDN w:val="0"/>
        <w:spacing w:after="0" w:line="240" w:lineRule="auto"/>
        <w:ind w:left="688"/>
        <w:jc w:val="thaiDistribute"/>
        <w:outlineLvl w:val="0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ab/>
      </w:r>
      <w:r w:rsidR="00D560CB"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๕</w:t>
      </w:r>
      <w:r w:rsidR="00D560CB" w:rsidRPr="00116627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 xml:space="preserve">. </w:t>
      </w:r>
      <w:r w:rsidR="00D560CB"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นโยบายสวัสดิการและผลตอบแทน</w:t>
      </w:r>
    </w:p>
    <w:p w:rsidR="00D560CB" w:rsidRPr="00116627" w:rsidRDefault="00D560CB" w:rsidP="00116627">
      <w:pPr>
        <w:widowControl w:val="0"/>
        <w:autoSpaceDE w:val="0"/>
        <w:autoSpaceDN w:val="0"/>
        <w:spacing w:before="158" w:after="0" w:line="240" w:lineRule="auto"/>
        <w:ind w:right="-41" w:firstLine="1375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</w:pP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อ</w:t>
      </w:r>
      <w:r w:rsidR="00B10240">
        <w:rPr>
          <w:rFonts w:ascii="TH SarabunIT๙" w:eastAsia="Microsoft Sans Serif" w:hAnsi="TH SarabunIT๙" w:cs="TH SarabunIT๙"/>
          <w:sz w:val="32"/>
          <w:szCs w:val="32"/>
          <w:cs/>
        </w:rPr>
        <w:t>งค์การบริหารส่วนตำบลตำบล</w:t>
      </w:r>
      <w:r w:rsidR="00244366">
        <w:rPr>
          <w:rFonts w:ascii="TH SarabunIT๙" w:eastAsia="Microsoft Sans Serif" w:hAnsi="TH SarabunIT๙" w:cs="TH SarabunIT๙" w:hint="cs"/>
          <w:sz w:val="32"/>
          <w:szCs w:val="32"/>
          <w:cs/>
        </w:rPr>
        <w:t>ส้มป่อย</w:t>
      </w:r>
      <w:r w:rsidR="00B10240">
        <w:rPr>
          <w:rFonts w:ascii="TH SarabunIT๙" w:eastAsia="Microsoft Sans Serif" w:hAnsi="TH SarabunIT๙" w:cs="TH SarabunIT๙"/>
          <w:sz w:val="32"/>
          <w:szCs w:val="32"/>
          <w:cs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มีการกำหนดผลตอบแทน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สิทธิประโยชน์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และสวัสดิการ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ต่างๆ</w:t>
      </w:r>
      <w:r w:rsidR="003D1C2E"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ตามความรับผิดชอบ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สอดคล้องกับความสามารถของพนักงานในทุกระดับภายในองค์กร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โดยมีการประเมินและ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วิเคราะห์ค่างานตามมาตรฐานกำหนดตำแหน่งให้มีความเป็นปัจจุบันตลอดเวลาและเหมาะสมกับระดับหน้าที่ความ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รับผิดชอบของแต่ละตำแหน่งให้สอดคล้องกับการดำเนินขององค์กร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เพื่อให้พนักงานได้รับผลตอบแทน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สิทธิประโยชน์ และสวัสดิการที่เป็นไปตามระเบียบ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กฎหมาย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อย่างเป็นธรรม</w:t>
      </w:r>
    </w:p>
    <w:p w:rsidR="00D560CB" w:rsidRPr="00E36817" w:rsidRDefault="00D560CB" w:rsidP="00116627">
      <w:pPr>
        <w:widowControl w:val="0"/>
        <w:autoSpaceDE w:val="0"/>
        <w:autoSpaceDN w:val="0"/>
        <w:spacing w:before="9" w:after="0" w:line="240" w:lineRule="auto"/>
        <w:jc w:val="thaiDistribute"/>
        <w:rPr>
          <w:rFonts w:ascii="TH SarabunIT๙" w:eastAsia="Microsoft Sans Serif" w:hAnsi="TH SarabunIT๙" w:cs="TH SarabunIT๙"/>
          <w:sz w:val="16"/>
          <w:szCs w:val="16"/>
          <w:lang w:bidi="ar-SA"/>
        </w:rPr>
      </w:pPr>
    </w:p>
    <w:p w:rsidR="00D560CB" w:rsidRPr="00116627" w:rsidRDefault="003D1C2E" w:rsidP="00116627">
      <w:pPr>
        <w:widowControl w:val="0"/>
        <w:autoSpaceDE w:val="0"/>
        <w:autoSpaceDN w:val="0"/>
        <w:spacing w:after="0" w:line="240" w:lineRule="auto"/>
        <w:ind w:left="840"/>
        <w:jc w:val="thaiDistribute"/>
        <w:outlineLvl w:val="0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ab/>
      </w:r>
      <w:r w:rsidR="00D560CB"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๖</w:t>
      </w:r>
      <w:r w:rsidR="00D560CB" w:rsidRPr="00116627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 xml:space="preserve">. </w:t>
      </w:r>
      <w:r w:rsidR="00D560CB"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นโยบายสร้างความสัมพันธ์และผูกพันภายในองค์กร</w:t>
      </w:r>
    </w:p>
    <w:p w:rsidR="00D560CB" w:rsidRPr="00116627" w:rsidRDefault="00D560CB" w:rsidP="00116627">
      <w:pPr>
        <w:widowControl w:val="0"/>
        <w:autoSpaceDE w:val="0"/>
        <w:autoSpaceDN w:val="0"/>
        <w:spacing w:before="159" w:after="0" w:line="240" w:lineRule="auto"/>
        <w:ind w:left="120" w:firstLine="1384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</w:pP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องค์การบริหารส่วนตำบลตำบล</w:t>
      </w:r>
      <w:r w:rsidR="00244366"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ส้มป่อย </w:t>
      </w:r>
      <w:r w:rsidR="003D1C2E"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ให้ความสำคัญอย่างมากกับกรสร้างความสัมพันธ์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ระหว่างผู้บริหารสมาชิกสภาองค์การบริหารส่วนตำบล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และพนักงานองค์การบริหารส่วนตำบลทุกระดับภายในองค์กร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รวมทั้งการสื่อสารภายในองค์กรแบบ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๒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ทาง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(Two way Communication)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เพื่อรับฟังความคิดเห็นต่างๆ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แลกเปลี่ยนแนวคิดมุมมอง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นำเสนอแนวคิดใหม่ๆ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เชิงสร้างสรรค์ของพนักงาน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และนำผลที่ได้รับไปปรับปรุงแนว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ทางการดำเนินงานและกระบวนการต่าง ให้มีประสิทธิภาพมากยิ่งขึ้น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และส่งเสริมการทำงานเป็นทีม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(Team of </w:t>
      </w:r>
      <w:proofErr w:type="spellStart"/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>Profesionals</w:t>
      </w:r>
      <w:proofErr w:type="spellEnd"/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โดยมุ่งเน้นการสร้างค่านิยม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และวัฒนธรรมองค์กรให้เกิดการประสานงานและการทำงานร่วมกันอย่าง มีประสิทธิภาพ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ซึ่งในปีที่ผ่านมาองค์การบริหารส่วนตำบลตำบล</w:t>
      </w:r>
      <w:r w:rsidR="00E36817">
        <w:rPr>
          <w:rFonts w:ascii="TH SarabunIT๙" w:eastAsia="Microsoft Sans Serif" w:hAnsi="TH SarabunIT๙" w:cs="TH SarabunIT๙" w:hint="cs"/>
          <w:sz w:val="32"/>
          <w:szCs w:val="32"/>
          <w:cs/>
        </w:rPr>
        <w:t>ส้มป่อย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จึงจัดกิจกรรมต่างๆ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มากมาย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เช่น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การจัด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กิจกรรมทำความสะอาดในสำนักงานองค์การบริหารส่วนตำบล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(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กิจกรรม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๕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ส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.)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การแข่งขันกีฬาท้องถิ่นสัมพันธ์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ระหว่างองค์กรปกครองส่วนท้องถิ่นในเขตอำเภอ</w:t>
      </w:r>
      <w:r w:rsidR="00E20B54">
        <w:rPr>
          <w:rFonts w:ascii="TH SarabunIT๙" w:eastAsia="Microsoft Sans Serif" w:hAnsi="TH SarabunIT๙" w:cs="TH SarabunIT๙" w:hint="cs"/>
          <w:sz w:val="32"/>
          <w:szCs w:val="32"/>
          <w:cs/>
        </w:rPr>
        <w:t>จัตุรัส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การจัดกิจกรรมจิตอาสาร่วมกับประชาชนทั่วไป</w:t>
      </w:r>
    </w:p>
    <w:p w:rsidR="00D560CB" w:rsidRPr="00116627" w:rsidRDefault="00D560CB" w:rsidP="00116627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  <w:sectPr w:rsidR="00D560CB" w:rsidRPr="00116627" w:rsidSect="00D560CB">
          <w:pgSz w:w="11910" w:h="16840"/>
          <w:pgMar w:top="1360" w:right="1580" w:bottom="280" w:left="1440" w:header="720" w:footer="720" w:gutter="0"/>
          <w:cols w:space="720"/>
        </w:sectPr>
      </w:pPr>
    </w:p>
    <w:p w:rsidR="00B56934" w:rsidRDefault="006B7245" w:rsidP="006B7245">
      <w:pPr>
        <w:widowControl w:val="0"/>
        <w:autoSpaceDE w:val="0"/>
        <w:autoSpaceDN w:val="0"/>
        <w:spacing w:after="0" w:line="240" w:lineRule="auto"/>
        <w:ind w:right="2063" w:firstLine="120"/>
        <w:jc w:val="center"/>
        <w:outlineLvl w:val="0"/>
        <w:rPr>
          <w:rFonts w:ascii="TH SarabunIT๙" w:eastAsia="Tahoma" w:hAnsi="TH SarabunIT๙" w:cs="TH SarabunIT๙"/>
          <w:sz w:val="32"/>
          <w:szCs w:val="32"/>
        </w:rPr>
      </w:pPr>
      <w:r>
        <w:rPr>
          <w:rFonts w:ascii="TH SarabunIT๙" w:eastAsia="Tahoma" w:hAnsi="TH SarabunIT๙" w:cs="TH SarabunIT๙" w:hint="cs"/>
          <w:sz w:val="32"/>
          <w:szCs w:val="32"/>
          <w:cs/>
        </w:rPr>
        <w:lastRenderedPageBreak/>
        <w:t xml:space="preserve"> </w:t>
      </w:r>
      <w:r w:rsidR="00B56934" w:rsidRPr="00B56934">
        <w:rPr>
          <w:rFonts w:ascii="TH SarabunIT๙" w:eastAsia="Tahoma" w:hAnsi="TH SarabunIT๙" w:cs="TH SarabunIT๙" w:hint="cs"/>
          <w:sz w:val="32"/>
          <w:szCs w:val="32"/>
          <w:cs/>
        </w:rPr>
        <w:t>-3-</w:t>
      </w:r>
    </w:p>
    <w:p w:rsidR="00B56934" w:rsidRPr="00B56934" w:rsidRDefault="00B56934" w:rsidP="00B56934">
      <w:pPr>
        <w:widowControl w:val="0"/>
        <w:autoSpaceDE w:val="0"/>
        <w:autoSpaceDN w:val="0"/>
        <w:spacing w:after="0" w:line="240" w:lineRule="auto"/>
        <w:ind w:right="2063"/>
        <w:jc w:val="center"/>
        <w:outlineLvl w:val="0"/>
        <w:rPr>
          <w:rFonts w:ascii="TH SarabunIT๙" w:eastAsia="Tahoma" w:hAnsi="TH SarabunIT๙" w:cs="TH SarabunIT๙"/>
          <w:sz w:val="32"/>
          <w:szCs w:val="32"/>
        </w:rPr>
      </w:pPr>
    </w:p>
    <w:p w:rsidR="009D6E95" w:rsidRPr="00116627" w:rsidRDefault="009D6E95" w:rsidP="00B56934">
      <w:pPr>
        <w:widowControl w:val="0"/>
        <w:autoSpaceDE w:val="0"/>
        <w:autoSpaceDN w:val="0"/>
        <w:spacing w:after="0" w:line="240" w:lineRule="auto"/>
        <w:ind w:right="2063"/>
        <w:jc w:val="thaiDistribute"/>
        <w:outlineLvl w:val="0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การดำเนิน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>งาน</w:t>
      </w:r>
      <w:r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ตามนโยบายการบริหารทรัพยากรบุคคล</w:t>
      </w:r>
    </w:p>
    <w:p w:rsidR="00D560CB" w:rsidRPr="00116627" w:rsidRDefault="00D560CB" w:rsidP="00116627">
      <w:pPr>
        <w:widowControl w:val="0"/>
        <w:autoSpaceDE w:val="0"/>
        <w:autoSpaceDN w:val="0"/>
        <w:spacing w:before="28" w:after="0" w:line="240" w:lineRule="auto"/>
        <w:ind w:left="12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 w:rsidRPr="00116627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>1.</w:t>
      </w:r>
      <w:r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นโยบายด้านการวิเคราะห์อัตรากำลัง</w:t>
      </w:r>
    </w:p>
    <w:p w:rsidR="00D560CB" w:rsidRPr="00116627" w:rsidRDefault="00D560CB" w:rsidP="00116627">
      <w:pPr>
        <w:widowControl w:val="0"/>
        <w:autoSpaceDE w:val="0"/>
        <w:autoSpaceDN w:val="0"/>
        <w:spacing w:before="4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5386"/>
      </w:tblGrid>
      <w:tr w:rsidR="00D560CB" w:rsidRPr="00116627" w:rsidTr="00D560CB">
        <w:trPr>
          <w:trHeight w:val="316"/>
        </w:trPr>
        <w:tc>
          <w:tcPr>
            <w:tcW w:w="3262" w:type="dxa"/>
          </w:tcPr>
          <w:p w:rsidR="00D560CB" w:rsidRPr="00116627" w:rsidRDefault="00D560CB" w:rsidP="00116627">
            <w:pPr>
              <w:spacing w:after="0" w:line="296" w:lineRule="exact"/>
              <w:ind w:left="1289" w:right="1282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5386" w:type="dxa"/>
          </w:tcPr>
          <w:p w:rsidR="00D560CB" w:rsidRPr="00116627" w:rsidRDefault="00D560CB" w:rsidP="00116627">
            <w:pPr>
              <w:spacing w:after="0" w:line="296" w:lineRule="exact"/>
              <w:ind w:left="2373" w:right="2368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ตัวชี้วัด</w:t>
            </w:r>
          </w:p>
        </w:tc>
      </w:tr>
      <w:tr w:rsidR="00D560CB" w:rsidRPr="00116627" w:rsidTr="00D560CB">
        <w:trPr>
          <w:trHeight w:val="4113"/>
        </w:trPr>
        <w:tc>
          <w:tcPr>
            <w:tcW w:w="3262" w:type="dxa"/>
          </w:tcPr>
          <w:p w:rsidR="00D560CB" w:rsidRPr="00116627" w:rsidRDefault="00D560CB" w:rsidP="00116627">
            <w:pPr>
              <w:spacing w:after="0" w:line="306" w:lineRule="exact"/>
              <w:ind w:left="10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แผนอัตรากำลัง</w:t>
            </w:r>
          </w:p>
        </w:tc>
        <w:tc>
          <w:tcPr>
            <w:tcW w:w="5386" w:type="dxa"/>
          </w:tcPr>
          <w:p w:rsidR="00D560CB" w:rsidRPr="00116627" w:rsidRDefault="00D560CB" w:rsidP="00116627">
            <w:pPr>
              <w:spacing w:after="0" w:line="240" w:lineRule="auto"/>
              <w:ind w:left="106" w:right="9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.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ใช้แผนอัตรากำลัง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="00244366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ปีขององค์การบริหารส่วนตำบล</w:t>
            </w:r>
            <w:r w:rsidR="0024436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ส้มป่อย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ในการวิเคราะห์อัตรากำลัง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เพื่อจัดทำกรอบอัตรากำลังพนักงาน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องค์การบริหารส่วนตำบลในแต่ละส่วนราชการ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และนำไปสู่การกำหนด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จำนวนประเภท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และระดับตำแหน่ง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เสนอคณะกรรมการจัดทำแผน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อัตรากำลัง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ปี</w:t>
            </w:r>
            <w:r w:rsidR="0024436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ขององค์การบริหารส่วนตำบลตำบล</w:t>
            </w:r>
            <w:r w:rsidR="0024436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ส้มป่อย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พิจารณา</w:t>
            </w:r>
          </w:p>
          <w:p w:rsidR="00D560CB" w:rsidRPr="00116627" w:rsidRDefault="00D560CB" w:rsidP="00244366">
            <w:pPr>
              <w:spacing w:after="0" w:line="240" w:lineRule="auto"/>
              <w:ind w:left="106" w:right="98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th-TH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.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มีการติดตาม ประเมินผล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และปรับปรุงแผนอัตรากำลัง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๓ ปี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อย่าง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ต่อเนื่อง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และนำไปสู่การกำหนดจำนวน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/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ตำแหน่ง เพิ่ม หรือลด จำนวน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ตำแหน่ง เสนอ คณะกรรมการพนักงานองค์การบริหารส่วนตำบลจังหวัด</w:t>
            </w:r>
            <w:r w:rsidR="0024436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ชัยภูมิ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การปรับปรุงตำแหน่งสำหรับพนักงานส่วนตำบลให้ดำรงตำแหน่งที่สูงขึ้นการขอเพิ่มอัตรากำลังข้าราชการ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/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พนักงานจ้าง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,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การปรับเ</w:t>
            </w:r>
            <w:r w:rsidR="009D6E95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กลี่ย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ตำแหน่งพนักงาน</w:t>
            </w:r>
            <w:r w:rsidR="009D6E95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ส่วนตำบล การกำหนดตำแหน่งพนักงาน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จ้าง</w:t>
            </w:r>
            <w:r w:rsidR="009D6E95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 xml:space="preserve">เพิ่ม </w:t>
            </w:r>
          </w:p>
        </w:tc>
      </w:tr>
    </w:tbl>
    <w:p w:rsidR="00D560CB" w:rsidRPr="00116627" w:rsidRDefault="00D560CB" w:rsidP="00116627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D560CB" w:rsidRPr="00116627" w:rsidRDefault="00D560CB" w:rsidP="00116627">
      <w:pPr>
        <w:widowControl w:val="0"/>
        <w:autoSpaceDE w:val="0"/>
        <w:autoSpaceDN w:val="0"/>
        <w:spacing w:before="1" w:after="0" w:line="240" w:lineRule="auto"/>
        <w:ind w:left="120"/>
        <w:jc w:val="thaiDistribute"/>
        <w:outlineLvl w:val="0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 w:rsidRPr="00116627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 xml:space="preserve">2. </w:t>
      </w:r>
      <w:r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นโยบายด้านการสรรหาและคัดเลือก</w:t>
      </w:r>
    </w:p>
    <w:p w:rsidR="00D560CB" w:rsidRPr="00116627" w:rsidRDefault="00D560CB" w:rsidP="00116627">
      <w:pPr>
        <w:widowControl w:val="0"/>
        <w:autoSpaceDE w:val="0"/>
        <w:autoSpaceDN w:val="0"/>
        <w:spacing w:before="3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tbl>
      <w:tblPr>
        <w:tblStyle w:val="TableNormal"/>
        <w:tblW w:w="879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972"/>
      </w:tblGrid>
      <w:tr w:rsidR="00D560CB" w:rsidRPr="00116627" w:rsidTr="009D6E95">
        <w:trPr>
          <w:trHeight w:val="316"/>
        </w:trPr>
        <w:tc>
          <w:tcPr>
            <w:tcW w:w="3824" w:type="dxa"/>
          </w:tcPr>
          <w:p w:rsidR="00D560CB" w:rsidRPr="00116627" w:rsidRDefault="00D560CB" w:rsidP="00116627">
            <w:pPr>
              <w:spacing w:after="0" w:line="296" w:lineRule="exact"/>
              <w:ind w:left="1551" w:right="1544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11662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4972" w:type="dxa"/>
          </w:tcPr>
          <w:p w:rsidR="00D560CB" w:rsidRPr="00116627" w:rsidRDefault="00D560CB" w:rsidP="00116627">
            <w:pPr>
              <w:spacing w:after="0" w:line="296" w:lineRule="exact"/>
              <w:ind w:left="2075" w:right="2070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11662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</w:tr>
      <w:tr w:rsidR="00D560CB" w:rsidRPr="00116627" w:rsidTr="009D6E95">
        <w:trPr>
          <w:trHeight w:val="3282"/>
        </w:trPr>
        <w:tc>
          <w:tcPr>
            <w:tcW w:w="3824" w:type="dxa"/>
          </w:tcPr>
          <w:p w:rsidR="00D560CB" w:rsidRPr="00116627" w:rsidRDefault="00D560CB" w:rsidP="00116627">
            <w:pPr>
              <w:spacing w:after="0" w:line="306" w:lineRule="exact"/>
              <w:ind w:left="10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การสรรหาและคัดเลือก</w:t>
            </w:r>
          </w:p>
        </w:tc>
        <w:tc>
          <w:tcPr>
            <w:tcW w:w="4972" w:type="dxa"/>
          </w:tcPr>
          <w:p w:rsidR="009D6E95" w:rsidRDefault="00D560CB" w:rsidP="009D6E95">
            <w:pPr>
              <w:spacing w:after="0" w:line="240" w:lineRule="auto"/>
              <w:ind w:left="107"/>
              <w:jc w:val="both"/>
              <w:rPr>
                <w:rFonts w:ascii="TH SarabunIT๙" w:eastAsia="Microsoft Sans Serif" w:hAnsi="TH SarabunIT๙" w:cs="TH SarabunIT๙"/>
                <w:sz w:val="32"/>
                <w:szCs w:val="32"/>
                <w:lang w:bidi="th-TH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มีแนวทางการปฏิบัติการสรรหาตามวิธีและหลักเกณฑ์ของคณะกรรมการพนักงานองค์การบริหารส่วนตำบลจังหวัดกำหนด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</w:p>
          <w:p w:rsidR="009D6E95" w:rsidRDefault="00D560CB" w:rsidP="009D6E95">
            <w:pPr>
              <w:spacing w:after="0" w:line="240" w:lineRule="auto"/>
              <w:ind w:left="107"/>
              <w:rPr>
                <w:rFonts w:ascii="TH SarabunIT๙" w:eastAsia="Microsoft Sans Serif" w:hAnsi="TH SarabunIT๙" w:cs="TH SarabunIT๙"/>
                <w:sz w:val="32"/>
                <w:szCs w:val="32"/>
                <w:lang w:bidi="th-TH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สรรหาพนักงานส่วนตำบลตามกรอบระยะเวลาในการสรรหา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บรรจุ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และแต่งตั้ง ตามระเบียบ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="009D6E95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ตาม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ประกาศ</w:t>
            </w:r>
            <w:r w:rsidR="009D6E95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</w:p>
          <w:p w:rsidR="00D560CB" w:rsidRPr="00116627" w:rsidRDefault="009D6E95" w:rsidP="009D6E95">
            <w:pPr>
              <w:spacing w:after="0" w:line="240" w:lineRule="auto"/>
              <w:ind w:left="107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ตาม</w:t>
            </w:r>
            <w:r w:rsidR="00D560CB"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มติ</w:t>
            </w:r>
            <w:r w:rsidR="00D560CB"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="00D560CB"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="00D560CB"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proofErr w:type="spellStart"/>
            <w:r w:rsidR="00D560CB"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อบต</w:t>
            </w:r>
            <w:proofErr w:type="spellEnd"/>
            <w:r w:rsidR="00D560CB"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. </w:t>
            </w:r>
            <w:r w:rsidR="00D560CB"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อย่างชัดเจน</w:t>
            </w:r>
          </w:p>
          <w:p w:rsidR="009D6E95" w:rsidRDefault="00D560CB" w:rsidP="009D6E95">
            <w:pPr>
              <w:spacing w:after="0" w:line="240" w:lineRule="auto"/>
              <w:ind w:left="107"/>
              <w:rPr>
                <w:rFonts w:ascii="TH SarabunIT๙" w:eastAsia="Microsoft Sans Serif" w:hAnsi="TH SarabunIT๙" w:cs="TH SarabunIT๙"/>
                <w:sz w:val="32"/>
                <w:szCs w:val="32"/>
                <w:lang w:bidi="th-TH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มีแผน</w:t>
            </w:r>
            <w:r w:rsidR="002B01B2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อัตรากำลัง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และสามารถสรรหา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บรรจุ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และแต่งตั้งได้ตามกรอบ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 xml:space="preserve">อัตรากำลัง </w:t>
            </w:r>
          </w:p>
          <w:p w:rsidR="00D560CB" w:rsidRPr="00116627" w:rsidRDefault="00D560CB" w:rsidP="009D6E95">
            <w:pPr>
              <w:spacing w:after="0" w:line="240" w:lineRule="auto"/>
              <w:ind w:left="107"/>
              <w:jc w:val="both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มีแผนและสามารถสรรหาพนักงานจ้างได้ตามกรอบ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อัตรากำลัง</w:t>
            </w:r>
          </w:p>
        </w:tc>
      </w:tr>
    </w:tbl>
    <w:p w:rsidR="00D560CB" w:rsidRPr="00116627" w:rsidRDefault="00D560CB" w:rsidP="00116627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  <w:sectPr w:rsidR="00D560CB" w:rsidRPr="00116627">
          <w:pgSz w:w="11910" w:h="16840"/>
          <w:pgMar w:top="1360" w:right="1580" w:bottom="280" w:left="1440" w:header="720" w:footer="720" w:gutter="0"/>
          <w:cols w:space="720"/>
        </w:sectPr>
      </w:pPr>
    </w:p>
    <w:p w:rsidR="00B56934" w:rsidRDefault="00B56934" w:rsidP="00B56934">
      <w:pPr>
        <w:widowControl w:val="0"/>
        <w:autoSpaceDE w:val="0"/>
        <w:autoSpaceDN w:val="0"/>
        <w:spacing w:before="28" w:after="0" w:line="240" w:lineRule="auto"/>
        <w:ind w:left="120"/>
        <w:jc w:val="center"/>
        <w:rPr>
          <w:rFonts w:ascii="TH SarabunIT๙" w:eastAsia="Tahoma" w:hAnsi="TH SarabunIT๙" w:cs="TH SarabunIT๙"/>
          <w:sz w:val="32"/>
          <w:szCs w:val="32"/>
          <w:lang w:bidi="ar-SA"/>
        </w:rPr>
      </w:pPr>
      <w:r w:rsidRPr="00B56934">
        <w:rPr>
          <w:rFonts w:ascii="TH SarabunIT๙" w:eastAsia="Tahoma" w:hAnsi="TH SarabunIT๙" w:cs="TH SarabunIT๙"/>
          <w:sz w:val="32"/>
          <w:szCs w:val="32"/>
          <w:lang w:bidi="ar-SA"/>
        </w:rPr>
        <w:lastRenderedPageBreak/>
        <w:t>-4-</w:t>
      </w:r>
    </w:p>
    <w:p w:rsidR="00B56934" w:rsidRPr="00B56934" w:rsidRDefault="00B56934" w:rsidP="00B56934">
      <w:pPr>
        <w:widowControl w:val="0"/>
        <w:autoSpaceDE w:val="0"/>
        <w:autoSpaceDN w:val="0"/>
        <w:spacing w:before="28" w:after="0" w:line="240" w:lineRule="auto"/>
        <w:ind w:left="120"/>
        <w:jc w:val="center"/>
        <w:rPr>
          <w:rFonts w:ascii="TH SarabunIT๙" w:eastAsia="Tahoma" w:hAnsi="TH SarabunIT๙" w:cs="TH SarabunIT๙"/>
          <w:sz w:val="32"/>
          <w:szCs w:val="32"/>
          <w:lang w:bidi="ar-SA"/>
        </w:rPr>
      </w:pPr>
    </w:p>
    <w:p w:rsidR="00D560CB" w:rsidRPr="00116627" w:rsidRDefault="00D560CB" w:rsidP="00116627">
      <w:pPr>
        <w:widowControl w:val="0"/>
        <w:autoSpaceDE w:val="0"/>
        <w:autoSpaceDN w:val="0"/>
        <w:spacing w:before="28" w:after="0" w:line="240" w:lineRule="auto"/>
        <w:ind w:left="12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 w:rsidRPr="00116627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 xml:space="preserve">3. </w:t>
      </w:r>
      <w:r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นโยบายด้านการบริหารผลการปฏิบัติงาน</w:t>
      </w:r>
    </w:p>
    <w:tbl>
      <w:tblPr>
        <w:tblStyle w:val="TableNormal"/>
        <w:tblW w:w="880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31"/>
      </w:tblGrid>
      <w:tr w:rsidR="00D560CB" w:rsidRPr="00116627" w:rsidTr="002B01B2">
        <w:trPr>
          <w:trHeight w:val="316"/>
        </w:trPr>
        <w:tc>
          <w:tcPr>
            <w:tcW w:w="3970" w:type="dxa"/>
          </w:tcPr>
          <w:p w:rsidR="00D560CB" w:rsidRPr="00116627" w:rsidRDefault="00D560CB" w:rsidP="00116627">
            <w:pPr>
              <w:spacing w:after="0" w:line="296" w:lineRule="exact"/>
              <w:ind w:left="1623" w:right="1618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11662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4831" w:type="dxa"/>
          </w:tcPr>
          <w:p w:rsidR="00D560CB" w:rsidRPr="00116627" w:rsidRDefault="00D560CB" w:rsidP="00116627">
            <w:pPr>
              <w:spacing w:after="0" w:line="296" w:lineRule="exact"/>
              <w:ind w:left="1933" w:right="192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11662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</w:tr>
      <w:tr w:rsidR="00D560CB" w:rsidRPr="00116627" w:rsidTr="002B01B2">
        <w:trPr>
          <w:trHeight w:val="5062"/>
        </w:trPr>
        <w:tc>
          <w:tcPr>
            <w:tcW w:w="3970" w:type="dxa"/>
          </w:tcPr>
          <w:p w:rsidR="00D560CB" w:rsidRPr="00116627" w:rsidRDefault="00D560CB" w:rsidP="00116627">
            <w:pPr>
              <w:spacing w:after="0" w:line="306" w:lineRule="exact"/>
              <w:ind w:left="10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การบริหารผลการปฏิบัติงาน</w:t>
            </w:r>
          </w:p>
        </w:tc>
        <w:tc>
          <w:tcPr>
            <w:tcW w:w="4831" w:type="dxa"/>
          </w:tcPr>
          <w:p w:rsidR="002B01B2" w:rsidRDefault="00D560CB" w:rsidP="00116627">
            <w:pPr>
              <w:spacing w:after="0" w:line="240" w:lineRule="auto"/>
              <w:ind w:left="106" w:right="93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th-TH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1.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ปฏิบัติตามหลักเกณฑ์และวิธีการประเมินผลการปฏิบัติ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ราชการเพื่อประเมินผลการปฏิบัติงานสำหรับเลื่อนขั้น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เงินเดือนของข้าราชการ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/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เลื่อนค่าตอบแทนของพนักงานจ้าง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</w:p>
          <w:p w:rsidR="002B01B2" w:rsidRDefault="00D560CB" w:rsidP="00116627">
            <w:pPr>
              <w:spacing w:after="0" w:line="240" w:lineRule="auto"/>
              <w:ind w:left="106" w:right="93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.KPI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ระดับบุคคลสอดคล้องกับมาตรฐานกำหนดตำแหน่ง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ของแต่ละตำแหน่ง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แต่ละกอง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/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ส่วนเพื่อกำหนดเป็นเงื่อนไข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ในการคัดเลือกบุคคลที่มีทักษะ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หรือสมรรถนะสูง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เพื่อพัฒนา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ความก้าวหน้าในอาชีพ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และเป็นเงื่อนไขในการกำหนดระดับ ตำแหน่งให้สูงขึ้น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</w:p>
          <w:p w:rsidR="00D560CB" w:rsidRPr="00116627" w:rsidRDefault="00D560CB" w:rsidP="002B01B2">
            <w:pPr>
              <w:spacing w:after="0" w:line="240" w:lineRule="auto"/>
              <w:ind w:left="106" w:right="93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ผลการประเมินที่ได้สามารถจำแนกความแตกต่างและ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จัดลำดับผลการปฏิบัติงานของพนักงานได้อย่างชัดเจนและมีประสิทธิภาพเพื่อใช้ประกอบการปรับปรุงและพัฒนา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คุณภาพงานของข้าราชการในแต่ละตำแหน่ง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และเป็นการส่งเสริมหรือเป็นแรงจูงใจพนักงานส่วนตำบล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="002B01B2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พนักงานจ้าง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ให้ปฏิบัติงานอย่างเต็มความสามารถและแข่งขันกันด้วยผลงาน</w:t>
            </w:r>
          </w:p>
        </w:tc>
      </w:tr>
    </w:tbl>
    <w:p w:rsidR="00D560CB" w:rsidRPr="00116627" w:rsidRDefault="00D560CB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D560CB" w:rsidRPr="00116627" w:rsidRDefault="00D560CB" w:rsidP="00116627">
      <w:pPr>
        <w:widowControl w:val="0"/>
        <w:autoSpaceDE w:val="0"/>
        <w:autoSpaceDN w:val="0"/>
        <w:spacing w:after="0" w:line="240" w:lineRule="auto"/>
        <w:ind w:left="120"/>
        <w:jc w:val="thaiDistribute"/>
        <w:outlineLvl w:val="0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 w:rsidRPr="00116627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 xml:space="preserve">4. </w:t>
      </w:r>
      <w:r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นโยบายด้านการบริหารและพัฒนาทรัพยากรบุคคลด้วยเทคโนโลยีสารสนเทศ</w:t>
      </w:r>
    </w:p>
    <w:p w:rsidR="00D560CB" w:rsidRPr="00116627" w:rsidRDefault="00D560CB" w:rsidP="00116627">
      <w:pPr>
        <w:widowControl w:val="0"/>
        <w:autoSpaceDE w:val="0"/>
        <w:autoSpaceDN w:val="0"/>
        <w:spacing w:before="3" w:after="1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tbl>
      <w:tblPr>
        <w:tblStyle w:val="TableNormal"/>
        <w:tblW w:w="880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831"/>
      </w:tblGrid>
      <w:tr w:rsidR="00D560CB" w:rsidRPr="00116627" w:rsidTr="002B01B2">
        <w:trPr>
          <w:trHeight w:val="316"/>
        </w:trPr>
        <w:tc>
          <w:tcPr>
            <w:tcW w:w="3970" w:type="dxa"/>
          </w:tcPr>
          <w:p w:rsidR="00D560CB" w:rsidRPr="00116627" w:rsidRDefault="00D560CB" w:rsidP="00116627">
            <w:pPr>
              <w:spacing w:after="0" w:line="296" w:lineRule="exact"/>
              <w:ind w:left="1623" w:right="1618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11662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4831" w:type="dxa"/>
          </w:tcPr>
          <w:p w:rsidR="00D560CB" w:rsidRPr="00116627" w:rsidRDefault="00D560CB" w:rsidP="00116627">
            <w:pPr>
              <w:spacing w:after="0" w:line="296" w:lineRule="exact"/>
              <w:ind w:left="1860" w:right="185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11662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</w:tr>
      <w:tr w:rsidR="00D560CB" w:rsidRPr="00116627" w:rsidTr="002B01B2">
        <w:trPr>
          <w:trHeight w:val="4584"/>
        </w:trPr>
        <w:tc>
          <w:tcPr>
            <w:tcW w:w="3970" w:type="dxa"/>
          </w:tcPr>
          <w:p w:rsidR="00D560CB" w:rsidRPr="00116627" w:rsidRDefault="00D560CB" w:rsidP="00116627">
            <w:pPr>
              <w:spacing w:after="0" w:line="240" w:lineRule="auto"/>
              <w:ind w:left="10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การบริหารและพัฒนาทรัพยากรบุคคลด้วย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</w:t>
            </w:r>
          </w:p>
        </w:tc>
        <w:tc>
          <w:tcPr>
            <w:tcW w:w="4831" w:type="dxa"/>
          </w:tcPr>
          <w:p w:rsidR="002B01B2" w:rsidRDefault="00D560CB" w:rsidP="002B01B2">
            <w:pPr>
              <w:spacing w:after="0" w:line="240" w:lineRule="auto"/>
              <w:ind w:left="106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มีการใช้เทคโนโลยีสารสนเทศในระบบงานหรือระบบ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การให้บริหารทรัพยากรบุคคล</w:t>
            </w:r>
          </w:p>
          <w:p w:rsidR="002B01B2" w:rsidRDefault="00D560CB" w:rsidP="002B01B2">
            <w:pPr>
              <w:spacing w:after="0" w:line="240" w:lineRule="auto"/>
              <w:ind w:left="106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2.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มีระบบเทคโนโลยีสารสนเทศในการจัดเก็บข้อมูล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เกี่ยวกับบุคคลขององค์กร</w:t>
            </w:r>
          </w:p>
          <w:p w:rsidR="00D560CB" w:rsidRPr="00116627" w:rsidRDefault="00D560CB" w:rsidP="002B01B2">
            <w:pPr>
              <w:spacing w:after="0" w:line="240" w:lineRule="auto"/>
              <w:ind w:left="106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มีการปรับปรุงฐานข้อมูลเกี่ยวกับบุคคลในระบบ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เทคโนโลยีสารสนเทศอย่างสม่ำเสมอ</w:t>
            </w:r>
          </w:p>
          <w:p w:rsidR="00D560CB" w:rsidRPr="00116627" w:rsidRDefault="00D560CB" w:rsidP="002B01B2">
            <w:pPr>
              <w:spacing w:after="0" w:line="240" w:lineRule="auto"/>
              <w:ind w:left="106" w:right="103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มีการพัฒนาระบบงานหรือระบบให้บริการด้านการ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บริหารทรัพยากรบุคคลที่สามารถเชื่อมโยงกับเทคโนโลยี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สารสนเทศ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ฐานข้อมูลเกี่ยวกับบุคคลได้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="002B01B2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โปรแกรมระบบสารสนเทศ</w:t>
            </w:r>
            <w:r w:rsidR="002B01B2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 xml:space="preserve">ของบุคคล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ของข้าราชการพนักงานจ้าง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พนักงานครู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="002B01B2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ใน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ระบบ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="002B01B2">
              <w:rPr>
                <w:rFonts w:ascii="TH SarabunIT๙" w:eastAsia="Microsoft Sans Serif" w:hAnsi="TH SarabunIT๙" w:cs="TH SarabunIT๙"/>
                <w:sz w:val="32"/>
                <w:szCs w:val="32"/>
              </w:rPr>
              <w:t>L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HR</w:t>
            </w:r>
          </w:p>
          <w:p w:rsidR="00D560CB" w:rsidRPr="00116627" w:rsidRDefault="00D560CB" w:rsidP="002B01B2">
            <w:pPr>
              <w:spacing w:after="0" w:line="240" w:lineRule="auto"/>
              <w:ind w:left="106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-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โปรแกรมระบบ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E-</w:t>
            </w:r>
            <w:proofErr w:type="spellStart"/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laas,E</w:t>
            </w:r>
            <w:proofErr w:type="spellEnd"/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-</w:t>
            </w:r>
            <w:proofErr w:type="spellStart"/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office,E-plan,E-gp,ccis</w:t>
            </w:r>
            <w:proofErr w:type="spellEnd"/>
          </w:p>
        </w:tc>
      </w:tr>
    </w:tbl>
    <w:p w:rsidR="00D560CB" w:rsidRPr="00116627" w:rsidRDefault="00D560CB" w:rsidP="00116627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  <w:sectPr w:rsidR="00D560CB" w:rsidRPr="00116627">
          <w:pgSz w:w="11910" w:h="16840"/>
          <w:pgMar w:top="1360" w:right="1580" w:bottom="280" w:left="1440" w:header="720" w:footer="720" w:gutter="0"/>
          <w:cols w:space="720"/>
        </w:sectPr>
      </w:pPr>
    </w:p>
    <w:p w:rsidR="0000398D" w:rsidRPr="0000398D" w:rsidRDefault="0000398D" w:rsidP="0000398D">
      <w:pPr>
        <w:widowControl w:val="0"/>
        <w:autoSpaceDE w:val="0"/>
        <w:autoSpaceDN w:val="0"/>
        <w:spacing w:before="28" w:after="0" w:line="240" w:lineRule="auto"/>
        <w:ind w:left="120"/>
        <w:jc w:val="center"/>
        <w:rPr>
          <w:rFonts w:ascii="TH SarabunIT๙" w:eastAsia="Tahoma" w:hAnsi="TH SarabunIT๙" w:cs="TH SarabunIT๙"/>
          <w:sz w:val="32"/>
          <w:szCs w:val="32"/>
          <w:lang w:bidi="ar-SA"/>
        </w:rPr>
      </w:pPr>
      <w:r w:rsidRPr="0000398D">
        <w:rPr>
          <w:rFonts w:ascii="TH SarabunIT๙" w:eastAsia="Tahoma" w:hAnsi="TH SarabunIT๙" w:cs="TH SarabunIT๙"/>
          <w:sz w:val="32"/>
          <w:szCs w:val="32"/>
          <w:lang w:bidi="ar-SA"/>
        </w:rPr>
        <w:lastRenderedPageBreak/>
        <w:t>-5-</w:t>
      </w:r>
      <w:bookmarkStart w:id="0" w:name="_GoBack"/>
      <w:bookmarkEnd w:id="0"/>
    </w:p>
    <w:p w:rsidR="0000398D" w:rsidRDefault="0000398D" w:rsidP="00116627">
      <w:pPr>
        <w:widowControl w:val="0"/>
        <w:autoSpaceDE w:val="0"/>
        <w:autoSpaceDN w:val="0"/>
        <w:spacing w:before="28" w:after="0" w:line="240" w:lineRule="auto"/>
        <w:ind w:left="12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</w:p>
    <w:p w:rsidR="00D560CB" w:rsidRPr="00116627" w:rsidRDefault="00D560CB" w:rsidP="00116627">
      <w:pPr>
        <w:widowControl w:val="0"/>
        <w:autoSpaceDE w:val="0"/>
        <w:autoSpaceDN w:val="0"/>
        <w:spacing w:before="28" w:after="0" w:line="240" w:lineRule="auto"/>
        <w:ind w:left="12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 w:rsidRPr="00116627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 xml:space="preserve">5. </w:t>
      </w:r>
      <w:r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นโยบายด้านสวัสดิการและผลตอบแทน</w:t>
      </w:r>
    </w:p>
    <w:p w:rsidR="00D560CB" w:rsidRPr="00116627" w:rsidRDefault="00D560CB" w:rsidP="00116627">
      <w:pPr>
        <w:widowControl w:val="0"/>
        <w:autoSpaceDE w:val="0"/>
        <w:autoSpaceDN w:val="0"/>
        <w:spacing w:before="4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4536"/>
      </w:tblGrid>
      <w:tr w:rsidR="00D560CB" w:rsidRPr="00116627" w:rsidTr="00D560CB">
        <w:trPr>
          <w:trHeight w:val="316"/>
        </w:trPr>
        <w:tc>
          <w:tcPr>
            <w:tcW w:w="3970" w:type="dxa"/>
          </w:tcPr>
          <w:p w:rsidR="00D560CB" w:rsidRPr="00116627" w:rsidRDefault="00D560CB" w:rsidP="00116627">
            <w:pPr>
              <w:spacing w:after="0" w:line="296" w:lineRule="exact"/>
              <w:ind w:left="1623" w:right="1618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11662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4536" w:type="dxa"/>
          </w:tcPr>
          <w:p w:rsidR="00D560CB" w:rsidRPr="00116627" w:rsidRDefault="00D560CB" w:rsidP="00116627">
            <w:pPr>
              <w:spacing w:after="0" w:line="296" w:lineRule="exact"/>
              <w:ind w:left="1933" w:right="1929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11662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</w:tr>
      <w:tr w:rsidR="00D560CB" w:rsidRPr="00116627" w:rsidTr="00D560CB">
        <w:trPr>
          <w:trHeight w:val="6961"/>
        </w:trPr>
        <w:tc>
          <w:tcPr>
            <w:tcW w:w="3970" w:type="dxa"/>
          </w:tcPr>
          <w:p w:rsidR="00D560CB" w:rsidRPr="00116627" w:rsidRDefault="00D560CB" w:rsidP="00116627">
            <w:pPr>
              <w:spacing w:after="0" w:line="306" w:lineRule="exact"/>
              <w:ind w:left="10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สวัสดิการและผลตอบแทน</w:t>
            </w:r>
          </w:p>
        </w:tc>
        <w:tc>
          <w:tcPr>
            <w:tcW w:w="4536" w:type="dxa"/>
          </w:tcPr>
          <w:p w:rsidR="002B01B2" w:rsidRPr="00C8719C" w:rsidRDefault="00D560CB" w:rsidP="00116627">
            <w:pPr>
              <w:spacing w:after="0" w:line="240" w:lineRule="auto"/>
              <w:ind w:left="106" w:right="93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๑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พระราชบัญญัติ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บำเหน็จบำนาญข้าราชการส่วนท้องถิ่น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(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ฉบับที่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๗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)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๒๕๔๘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="00C8719C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และที่แก้ไขเพิ่มเติม</w:t>
            </w:r>
          </w:p>
          <w:p w:rsidR="00D560CB" w:rsidRPr="00116627" w:rsidRDefault="00D560CB" w:rsidP="00116627">
            <w:pPr>
              <w:spacing w:after="0" w:line="240" w:lineRule="auto"/>
              <w:ind w:left="106" w:right="93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2.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ปฏิบัติตามระเบียบกระทรวงมหาดไทย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ว่าด้วยสวัสดิการ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เกี่ยวกับการรักษาพยาบาลพนักงานส่วนท้องถิ่น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๒๕๔๑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="00C8719C" w:rsidRPr="00C8719C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และที่แก้ไขเพิ่มเติม</w:t>
            </w:r>
          </w:p>
          <w:p w:rsidR="00D560CB" w:rsidRPr="00116627" w:rsidRDefault="00D560CB" w:rsidP="00116627">
            <w:pPr>
              <w:spacing w:after="0" w:line="240" w:lineRule="auto"/>
              <w:ind w:left="106" w:right="99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๓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ปฏิบัติตามระเบียบกระทรวงมหาดไทย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ว่าด้วยสวัสดิการ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เกี่ยวกับการศึกษาของบุตรพนักงานส่วนท้องถิ่น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 xml:space="preserve">๒๕๔๑ </w:t>
            </w:r>
            <w:r w:rsidR="00C8719C" w:rsidRPr="00C8719C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และที่แก้ไขเพิ่มเติม</w:t>
            </w:r>
          </w:p>
          <w:p w:rsidR="002B01B2" w:rsidRDefault="00D560CB" w:rsidP="00116627">
            <w:pPr>
              <w:spacing w:after="0" w:line="240" w:lineRule="auto"/>
              <w:ind w:left="106" w:right="93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4.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ปฏิบัติตามระเบียบกระทรวงมหาดไทย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ว่าด้วยค่าเช่าบ้าน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ของข้าราชการส่วนท้องถิ่น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.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๒๕๔๘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="00C8719C" w:rsidRPr="00C8719C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และที่แก้ไขเพิ่มเติม</w:t>
            </w:r>
          </w:p>
          <w:p w:rsidR="002B01B2" w:rsidRDefault="00D560CB" w:rsidP="00116627">
            <w:pPr>
              <w:spacing w:after="0" w:line="240" w:lineRule="auto"/>
              <w:ind w:left="106" w:right="93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  <w:lang w:bidi="th-TH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๕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ปฏิบัติตามระเบียบคณะกรรมการก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กลางเรื่อง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หลักเกณฑ์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และวิธีการขอรับเงินค่าทำขวัญของพนักงานส่วนท้องถิ่น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และลูกจ้างขององค์กรปกครองส่วนท้องถิ่น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.2546 </w:t>
            </w:r>
            <w:r w:rsidR="00C8719C" w:rsidRPr="00C8719C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และที่แก้ไขเพิ่มเติม</w:t>
            </w:r>
          </w:p>
          <w:p w:rsidR="00FE3ECE" w:rsidRDefault="00D560CB" w:rsidP="00116627">
            <w:pPr>
              <w:spacing w:after="0" w:line="240" w:lineRule="auto"/>
              <w:ind w:left="106" w:right="93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๖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ปฏิบัติตามประกาศ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กลาง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เรื่อง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กำหนดเงื่อนไขและ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วิธีการกำหนดประโยชน์ตอบแทนอื่นเป็นกรณีพิเศษอันมี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ลักษณะเป็นเงินรางวัลประจำปีสำหรับพนักงานองค์การ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บริหารส่วนตำบลลูกจ้าง</w:t>
            </w:r>
          </w:p>
          <w:p w:rsidR="00D560CB" w:rsidRPr="00116627" w:rsidRDefault="00D560CB" w:rsidP="00116627">
            <w:pPr>
              <w:spacing w:after="0" w:line="240" w:lineRule="auto"/>
              <w:ind w:left="106" w:right="93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</w:t>
            </w:r>
            <w:r w:rsidR="00FE3ECE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ะ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พนักงานจ้างขององค์การบริหารส่วนตำบล พ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๒๕๕๘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คณะกรรมการพนักงานส่วนตำบ</w:t>
            </w:r>
            <w:r w:rsidR="002B01B2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ล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จัง</w:t>
            </w:r>
            <w:proofErr w:type="spellStart"/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หวัด</w:t>
            </w:r>
            <w:r w:rsidR="0000398D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ฃัย</w:t>
            </w:r>
            <w:proofErr w:type="spellEnd"/>
            <w:r w:rsidR="0000398D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ภูมิ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กำหนดหลักเกณฑ์เกี่ยวกับการให้พนักงานส่วนตำบล</w:t>
            </w:r>
            <w:r w:rsidR="002B01B2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พนักงานจ้างขององค์การบริหาร</w:t>
            </w:r>
          </w:p>
          <w:p w:rsidR="00D560CB" w:rsidRPr="00116627" w:rsidRDefault="00D560CB" w:rsidP="00116627">
            <w:pPr>
              <w:spacing w:after="0" w:line="302" w:lineRule="exact"/>
              <w:ind w:left="106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ส่วนตำบลได้รับเงินเพิ่มการครอง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(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ฉบับที่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๒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)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พ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ศ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.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๒๕๕๘</w:t>
            </w:r>
          </w:p>
        </w:tc>
      </w:tr>
    </w:tbl>
    <w:p w:rsidR="00D560CB" w:rsidRDefault="00D560CB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C8719C" w:rsidRDefault="00C8719C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C8719C" w:rsidRDefault="00C8719C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C8719C" w:rsidRDefault="00C8719C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C8719C" w:rsidRDefault="00C8719C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C8719C" w:rsidRDefault="00C8719C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C8719C" w:rsidRDefault="00C8719C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C8719C" w:rsidRDefault="00C8719C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C8719C" w:rsidRDefault="00C8719C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C8719C" w:rsidRDefault="00C8719C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C8719C" w:rsidRDefault="00C8719C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C8719C" w:rsidRPr="0000398D" w:rsidRDefault="0000398D" w:rsidP="0000398D">
      <w:pPr>
        <w:widowControl w:val="0"/>
        <w:autoSpaceDE w:val="0"/>
        <w:autoSpaceDN w:val="0"/>
        <w:spacing w:before="10" w:after="0" w:line="240" w:lineRule="auto"/>
        <w:jc w:val="center"/>
        <w:rPr>
          <w:rFonts w:ascii="TH SarabunIT๙" w:eastAsia="Microsoft Sans Serif" w:hAnsi="TH SarabunIT๙" w:cs="TH SarabunIT๙"/>
          <w:bCs/>
          <w:sz w:val="32"/>
          <w:szCs w:val="32"/>
          <w:lang w:bidi="ar-SA"/>
        </w:rPr>
      </w:pPr>
      <w:r w:rsidRPr="0000398D">
        <w:rPr>
          <w:rFonts w:ascii="TH SarabunIT๙" w:eastAsia="Microsoft Sans Serif" w:hAnsi="TH SarabunIT๙" w:cs="TH SarabunIT๙"/>
          <w:bCs/>
          <w:sz w:val="32"/>
          <w:szCs w:val="32"/>
          <w:lang w:bidi="ar-SA"/>
        </w:rPr>
        <w:lastRenderedPageBreak/>
        <w:t>-6-</w:t>
      </w:r>
    </w:p>
    <w:p w:rsidR="00C8719C" w:rsidRPr="00116627" w:rsidRDefault="00C8719C" w:rsidP="00116627">
      <w:pPr>
        <w:widowControl w:val="0"/>
        <w:autoSpaceDE w:val="0"/>
        <w:autoSpaceDN w:val="0"/>
        <w:spacing w:before="10" w:after="0" w:line="240" w:lineRule="auto"/>
        <w:jc w:val="thaiDistribute"/>
        <w:rPr>
          <w:rFonts w:ascii="TH SarabunIT๙" w:eastAsia="Microsoft Sans Serif" w:hAnsi="TH SarabunIT๙" w:cs="TH SarabunIT๙"/>
          <w:b/>
          <w:sz w:val="32"/>
          <w:szCs w:val="32"/>
          <w:lang w:bidi="ar-SA"/>
        </w:rPr>
      </w:pPr>
    </w:p>
    <w:p w:rsidR="00D560CB" w:rsidRDefault="00D560CB" w:rsidP="00116627">
      <w:pPr>
        <w:widowControl w:val="0"/>
        <w:autoSpaceDE w:val="0"/>
        <w:autoSpaceDN w:val="0"/>
        <w:spacing w:after="0" w:line="240" w:lineRule="auto"/>
        <w:ind w:left="120"/>
        <w:jc w:val="thaiDistribute"/>
        <w:outlineLvl w:val="0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 w:rsidRPr="00116627"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  <w:t xml:space="preserve">6. </w:t>
      </w:r>
      <w:r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นโยบายด้านการสร้างความสัมพันธ์และผูกพันภายในองค์กร</w:t>
      </w:r>
    </w:p>
    <w:p w:rsidR="00B547FE" w:rsidRPr="00B547FE" w:rsidRDefault="00B547FE" w:rsidP="00116627">
      <w:pPr>
        <w:widowControl w:val="0"/>
        <w:autoSpaceDE w:val="0"/>
        <w:autoSpaceDN w:val="0"/>
        <w:spacing w:after="0" w:line="240" w:lineRule="auto"/>
        <w:ind w:left="120"/>
        <w:jc w:val="thaiDistribute"/>
        <w:outlineLvl w:val="0"/>
        <w:rPr>
          <w:rFonts w:ascii="TH SarabunIT๙" w:eastAsia="Tahoma" w:hAnsi="TH SarabunIT๙" w:cs="TH SarabunIT๙"/>
          <w:b/>
          <w:bCs/>
          <w:sz w:val="16"/>
          <w:szCs w:val="16"/>
          <w:lang w:bidi="ar-SA"/>
        </w:rPr>
      </w:pPr>
    </w:p>
    <w:tbl>
      <w:tblPr>
        <w:tblStyle w:val="TableNormal"/>
        <w:tblW w:w="8796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5"/>
        <w:gridCol w:w="4831"/>
      </w:tblGrid>
      <w:tr w:rsidR="00D560CB" w:rsidRPr="00116627" w:rsidTr="00347577">
        <w:trPr>
          <w:trHeight w:val="316"/>
        </w:trPr>
        <w:tc>
          <w:tcPr>
            <w:tcW w:w="3965" w:type="dxa"/>
          </w:tcPr>
          <w:p w:rsidR="00D560CB" w:rsidRPr="00116627" w:rsidRDefault="00D560CB" w:rsidP="00116627">
            <w:pPr>
              <w:spacing w:after="0" w:line="296" w:lineRule="exact"/>
              <w:ind w:left="1621" w:right="1616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11662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4831" w:type="dxa"/>
          </w:tcPr>
          <w:p w:rsidR="00D560CB" w:rsidRPr="00116627" w:rsidRDefault="00D560CB" w:rsidP="00116627">
            <w:pPr>
              <w:spacing w:after="0" w:line="296" w:lineRule="exact"/>
              <w:ind w:left="1860" w:right="1855"/>
              <w:jc w:val="thaiDistribute"/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</w:rPr>
            </w:pPr>
            <w:r w:rsidRPr="00116627">
              <w:rPr>
                <w:rFonts w:ascii="TH SarabunIT๙" w:eastAsia="Tahoma" w:hAnsi="TH SarabunIT๙" w:cs="TH SarabunIT๙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</w:tr>
      <w:tr w:rsidR="00D560CB" w:rsidRPr="00116627" w:rsidTr="00347577">
        <w:trPr>
          <w:trHeight w:val="3575"/>
        </w:trPr>
        <w:tc>
          <w:tcPr>
            <w:tcW w:w="3965" w:type="dxa"/>
          </w:tcPr>
          <w:p w:rsidR="00D560CB" w:rsidRPr="00116627" w:rsidRDefault="00D560CB" w:rsidP="00116627">
            <w:pPr>
              <w:spacing w:after="0" w:line="306" w:lineRule="exact"/>
              <w:ind w:left="107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การสร้างความสัมพันธ์และผูกพันภายในองค์กร</w:t>
            </w:r>
          </w:p>
        </w:tc>
        <w:tc>
          <w:tcPr>
            <w:tcW w:w="4831" w:type="dxa"/>
          </w:tcPr>
          <w:p w:rsidR="002B01B2" w:rsidRDefault="00D560CB" w:rsidP="00C8719C">
            <w:pPr>
              <w:spacing w:after="0" w:line="240" w:lineRule="auto"/>
              <w:ind w:left="106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1.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มีการจัดอุปกรณ์ในการทำงานและ</w:t>
            </w:r>
            <w:r w:rsidR="00C8719C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จัด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กระบวนกา</w:t>
            </w:r>
            <w:r w:rsidR="00C8719C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รทำงาน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ที่</w:t>
            </w:r>
            <w:r w:rsidR="00C8719C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สร้างความ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สัมพันธ์ขั้นพื้นฐานเพื่ออำนวยความสะดวกในการ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ปฏิบัติงานให้กับบุคลากร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</w:p>
          <w:p w:rsidR="00D560CB" w:rsidRDefault="00D560CB" w:rsidP="00C8719C">
            <w:pPr>
              <w:spacing w:after="0" w:line="240" w:lineRule="auto"/>
              <w:ind w:left="106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2.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จัดให้มีกิจกรรมการพัฒนาคุณภาพชีวิตของพนักงาน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องค์การบริหารส่วนตำบลที่สะท้อนภาพการทำงานของ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องค์กร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เช่น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กิจกรรม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๕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ส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.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กิจกรรม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Big Cleaning </w:t>
            </w:r>
            <w:proofErr w:type="spellStart"/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Day,Sport</w:t>
            </w:r>
            <w:proofErr w:type="spellEnd"/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Day,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จิตอาสา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เพื่อให้พนักงานทุกคนร่วมมือ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กันจัดทำกิจกรรม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,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และเพื่อสร้างบรรยากาศในการทำงาน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บทบาทภาระหน้าที่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,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สร้างภาพลักษณ์ที่ดีของสำนักงานให้ บุคคลทั่วไปได้ทราบและเข้าใจ</w:t>
            </w:r>
          </w:p>
          <w:p w:rsidR="00347577" w:rsidRDefault="00347577" w:rsidP="00755999">
            <w:pPr>
              <w:spacing w:after="0" w:line="240" w:lineRule="auto"/>
              <w:rPr>
                <w:rFonts w:ascii="TH SarabunIT๙" w:eastAsia="Microsoft Sans Serif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="00755999"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3.</w:t>
            </w:r>
            <w:r w:rsidR="00755999"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ผู้บริหารได้จัดประชุมพนักงานส่วนตำบล</w:t>
            </w:r>
            <w:r w:rsidR="00755999"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="00755999"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เป็นประจำ</w:t>
            </w: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 xml:space="preserve">  </w:t>
            </w:r>
          </w:p>
          <w:p w:rsidR="00755999" w:rsidRPr="00116627" w:rsidRDefault="00755999" w:rsidP="00755999">
            <w:pPr>
              <w:spacing w:after="0" w:line="240" w:lineRule="auto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ทุกเดือน เพื่อให้บุคลากรในสังกัดได้ให้ข้อเสนอแนะนำความคิดเห็นตลอดจนปัญหาอุปสรรค์ในการปฏิบัติงาน</w:t>
            </w:r>
            <w:r w:rsidR="00347577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เพื่อสร้างการยอมรับทบทวนและแก้ไขปัญหาอันเป็นการสร้างความผูกพันที่ดีในองค์กร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</w:p>
          <w:p w:rsidR="00755999" w:rsidRDefault="00755999" w:rsidP="00B547FE">
            <w:pPr>
              <w:spacing w:after="0" w:line="240" w:lineRule="auto"/>
              <w:rPr>
                <w:rFonts w:ascii="TH SarabunIT๙" w:eastAsia="Microsoft Sans Serif" w:hAnsi="TH SarabunIT๙" w:cs="TH SarabunIT๙"/>
                <w:sz w:val="32"/>
                <w:szCs w:val="32"/>
                <w:lang w:bidi="th-TH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๔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rtl/>
                <w:cs/>
              </w:rPr>
              <w:t>.</w:t>
            </w: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พนักงานส่วนตำบล  พนักงานจ้างเข้าร่วมกิจกรรมการส่งเสริมจริย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ธรรมและการสร้างความโปร่งใสในการปฏิบัติ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ราชการที่องค์การบริหารส่วนตำบล</w:t>
            </w:r>
            <w:r w:rsidR="00244366"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ส้มป่อย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จัดขึ้น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และที่จัดร่วมกับ</w:t>
            </w: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หน่วยงานอื่น และสามารถประยุกต์หลักธรรม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ต่างๆ มาใช้ในการปฏิบัติราชการ</w:t>
            </w:r>
          </w:p>
          <w:p w:rsidR="00B547FE" w:rsidRPr="00116627" w:rsidRDefault="00B547FE" w:rsidP="00B547FE">
            <w:pPr>
              <w:spacing w:after="0" w:line="240" w:lineRule="auto"/>
              <w:jc w:val="thaiDistribute"/>
              <w:rPr>
                <w:rFonts w:ascii="TH SarabunIT๙" w:eastAsia="Microsoft Sans Serif" w:hAnsi="TH SarabunIT๙" w:cs="TH SarabunIT๙"/>
                <w:sz w:val="32"/>
                <w:szCs w:val="32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>5.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ผู้บริหารทุกระดับ</w:t>
            </w: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 xml:space="preserve"> มีส่วนร่วมในกิจกรรมการแข่งขันกีฬา</w:t>
            </w:r>
            <w:r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สร้างความ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สัมพันธ์</w:t>
            </w: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ในองค์กร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</w:t>
            </w: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ร่วม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การแข่งขันกีฬาเพื่อเชื่อมความสัมพันธ์ระหว่าง</w:t>
            </w: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หน่วยงานราชการ หน่วยงานรัฐวิสาหกิจ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และองค์กรเอกชนในเขต</w:t>
            </w: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อำเภอ</w:t>
            </w: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>จัตุรัส</w:t>
            </w:r>
            <w:r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</w:p>
          <w:p w:rsidR="00B547FE" w:rsidRDefault="00B547FE" w:rsidP="00B547FE">
            <w:pPr>
              <w:spacing w:after="0" w:line="240" w:lineRule="auto"/>
              <w:rPr>
                <w:rFonts w:ascii="TH SarabunIT๙" w:eastAsia="Microsoft Sans Serif" w:hAnsi="TH SarabunIT๙" w:cs="TH SarabunIT๙" w:hint="cs"/>
                <w:sz w:val="32"/>
                <w:szCs w:val="32"/>
                <w:lang w:bidi="th-TH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๖</w:t>
            </w:r>
            <w:r>
              <w:rPr>
                <w:rFonts w:ascii="TH SarabunIT๙" w:eastAsia="Microsoft Sans Serif" w:hAnsi="TH SarabunIT๙" w:cs="TH SarabunIT๙"/>
                <w:sz w:val="32"/>
                <w:szCs w:val="32"/>
                <w:rtl/>
                <w:cs/>
              </w:rPr>
              <w:t>.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ผู้บริหารทุกระดับ</w:t>
            </w:r>
            <w:r>
              <w:rPr>
                <w:rFonts w:ascii="TH SarabunIT๙" w:eastAsia="Microsoft Sans Serif" w:hAnsi="TH SarabunIT๙" w:cs="TH SarabunIT๙" w:hint="cs"/>
                <w:sz w:val="32"/>
                <w:szCs w:val="32"/>
                <w:cs/>
                <w:lang w:bidi="th-TH"/>
              </w:rPr>
              <w:t xml:space="preserve"> มีส่วนร่วมในกิจกรรมพัฒนา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 xml:space="preserve"> บุคลากร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ให้มีความผูกพันและอยู่กับองค์กรตลอดจนผู้บริหาร</w:t>
            </w:r>
          </w:p>
          <w:p w:rsidR="00B547FE" w:rsidRDefault="00B547FE" w:rsidP="00B547FE">
            <w:pPr>
              <w:spacing w:after="0" w:line="240" w:lineRule="auto"/>
              <w:rPr>
                <w:rFonts w:ascii="TH SarabunIT๙" w:eastAsia="Microsoft Sans Serif" w:hAnsi="TH SarabunIT๙" w:cs="TH SarabunIT๙"/>
                <w:sz w:val="32"/>
                <w:szCs w:val="32"/>
                <w:lang w:bidi="th-TH"/>
              </w:rPr>
            </w:pP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ทุกระดับ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เป็นต้นแบบและแสดงแบบอย่างที่ดีในด้านจริยธรรม คุณธรรม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</w:rPr>
              <w:t xml:space="preserve"> </w:t>
            </w:r>
            <w:r w:rsidRPr="00116627">
              <w:rPr>
                <w:rFonts w:ascii="TH SarabunIT๙" w:eastAsia="Microsoft Sans Serif" w:hAnsi="TH SarabunIT๙" w:cs="TH SarabunIT๙"/>
                <w:sz w:val="32"/>
                <w:szCs w:val="32"/>
                <w:cs/>
                <w:lang w:bidi="th-TH"/>
              </w:rPr>
              <w:t>และความโปร่งใสในการดำเนินงานขององค์กร</w:t>
            </w:r>
          </w:p>
          <w:p w:rsidR="00B547FE" w:rsidRPr="00116627" w:rsidRDefault="00B547FE" w:rsidP="00B547FE">
            <w:pPr>
              <w:spacing w:after="0" w:line="240" w:lineRule="auto"/>
              <w:rPr>
                <w:rFonts w:ascii="TH SarabunIT๙" w:eastAsia="Microsoft Sans Serif" w:hAnsi="TH SarabunIT๙" w:cs="TH SarabunIT๙"/>
                <w:sz w:val="32"/>
                <w:szCs w:val="32"/>
                <w:lang w:bidi="th-TH"/>
              </w:rPr>
            </w:pPr>
          </w:p>
        </w:tc>
      </w:tr>
    </w:tbl>
    <w:p w:rsidR="00D560CB" w:rsidRPr="00116627" w:rsidRDefault="00D560CB" w:rsidP="00116627">
      <w:pPr>
        <w:widowControl w:val="0"/>
        <w:autoSpaceDE w:val="0"/>
        <w:autoSpaceDN w:val="0"/>
        <w:spacing w:after="0" w:line="240" w:lineRule="auto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  <w:sectPr w:rsidR="00D560CB" w:rsidRPr="00116627">
          <w:pgSz w:w="11910" w:h="16840"/>
          <w:pgMar w:top="1360" w:right="1580" w:bottom="280" w:left="1440" w:header="720" w:footer="720" w:gutter="0"/>
          <w:cols w:space="720"/>
        </w:sectPr>
      </w:pPr>
    </w:p>
    <w:p w:rsidR="00D560CB" w:rsidRDefault="0000398D" w:rsidP="0000398D">
      <w:pPr>
        <w:widowControl w:val="0"/>
        <w:autoSpaceDE w:val="0"/>
        <w:autoSpaceDN w:val="0"/>
        <w:spacing w:after="0" w:line="240" w:lineRule="auto"/>
        <w:jc w:val="center"/>
        <w:rPr>
          <w:rFonts w:ascii="TH SarabunIT๙" w:eastAsia="Microsoft Sans Serif" w:hAnsi="TH SarabunIT๙" w:cs="TH SarabunIT๙"/>
          <w:bCs/>
          <w:sz w:val="32"/>
          <w:szCs w:val="32"/>
          <w:lang w:bidi="ar-SA"/>
        </w:rPr>
      </w:pPr>
      <w:r w:rsidRPr="0000398D">
        <w:rPr>
          <w:rFonts w:ascii="TH SarabunIT๙" w:eastAsia="Microsoft Sans Serif" w:hAnsi="TH SarabunIT๙" w:cs="TH SarabunIT๙"/>
          <w:bCs/>
          <w:sz w:val="32"/>
          <w:szCs w:val="32"/>
          <w:lang w:bidi="ar-SA"/>
        </w:rPr>
        <w:lastRenderedPageBreak/>
        <w:t>-7-</w:t>
      </w:r>
    </w:p>
    <w:p w:rsidR="0000398D" w:rsidRPr="0000398D" w:rsidRDefault="0000398D" w:rsidP="0000398D">
      <w:pPr>
        <w:widowControl w:val="0"/>
        <w:autoSpaceDE w:val="0"/>
        <w:autoSpaceDN w:val="0"/>
        <w:spacing w:after="0" w:line="240" w:lineRule="auto"/>
        <w:jc w:val="center"/>
        <w:rPr>
          <w:rFonts w:ascii="TH SarabunIT๙" w:eastAsia="Microsoft Sans Serif" w:hAnsi="TH SarabunIT๙" w:cs="TH SarabunIT๙"/>
          <w:bCs/>
          <w:sz w:val="32"/>
          <w:szCs w:val="32"/>
          <w:lang w:bidi="ar-SA"/>
        </w:rPr>
      </w:pPr>
    </w:p>
    <w:p w:rsidR="00D560CB" w:rsidRPr="00116627" w:rsidRDefault="00347577" w:rsidP="00116627">
      <w:pPr>
        <w:widowControl w:val="0"/>
        <w:autoSpaceDE w:val="0"/>
        <w:autoSpaceDN w:val="0"/>
        <w:spacing w:before="58" w:after="0" w:line="240" w:lineRule="auto"/>
        <w:ind w:left="840"/>
        <w:jc w:val="thaiDistribute"/>
        <w:rPr>
          <w:rFonts w:ascii="TH SarabunIT๙" w:eastAsia="Tahoma" w:hAnsi="TH SarabunIT๙" w:cs="TH SarabunIT๙"/>
          <w:b/>
          <w:bCs/>
          <w:sz w:val="32"/>
          <w:szCs w:val="32"/>
          <w:lang w:bidi="ar-SA"/>
        </w:rPr>
      </w:pP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eastAsia="Tahoma" w:hAnsi="TH SarabunIT๙" w:cs="TH SarabunIT๙" w:hint="cs"/>
          <w:b/>
          <w:bCs/>
          <w:sz w:val="32"/>
          <w:szCs w:val="32"/>
          <w:cs/>
        </w:rPr>
        <w:tab/>
      </w:r>
      <w:r w:rsidR="00D560CB" w:rsidRPr="00116627">
        <w:rPr>
          <w:rFonts w:ascii="TH SarabunIT๙" w:eastAsia="Tahoma" w:hAnsi="TH SarabunIT๙" w:cs="TH SarabunIT๙"/>
          <w:b/>
          <w:bCs/>
          <w:sz w:val="32"/>
          <w:szCs w:val="32"/>
          <w:cs/>
        </w:rPr>
        <w:t>ขั้นตอนการติดตามผลให้กระทำดังนี้</w:t>
      </w:r>
    </w:p>
    <w:p w:rsidR="00D560CB" w:rsidRPr="00116627" w:rsidRDefault="000050FA" w:rsidP="00347577">
      <w:pPr>
        <w:widowControl w:val="0"/>
        <w:autoSpaceDE w:val="0"/>
        <w:autoSpaceDN w:val="0"/>
        <w:spacing w:after="0" w:line="316" w:lineRule="exact"/>
        <w:ind w:left="1537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</w:pP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1.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. 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มอบหมายงานให้ปฏิบัติด้วยตนเอง</w:t>
      </w:r>
    </w:p>
    <w:p w:rsidR="00D560CB" w:rsidRPr="00116627" w:rsidRDefault="000050FA" w:rsidP="00116627">
      <w:pPr>
        <w:widowControl w:val="0"/>
        <w:autoSpaceDE w:val="0"/>
        <w:autoSpaceDN w:val="0"/>
        <w:spacing w:after="0" w:line="316" w:lineRule="exact"/>
        <w:ind w:left="1538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</w:pP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2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. 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เปิดโอกาสให้ชักถามข้อสงสัยได้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ในกรณีที่มีปัญหา</w:t>
      </w:r>
    </w:p>
    <w:p w:rsidR="00D560CB" w:rsidRPr="00116627" w:rsidRDefault="00D560CB" w:rsidP="00347577">
      <w:pPr>
        <w:widowControl w:val="0"/>
        <w:autoSpaceDE w:val="0"/>
        <w:autoSpaceDN w:val="0"/>
        <w:spacing w:after="0" w:line="240" w:lineRule="auto"/>
        <w:ind w:left="120" w:right="379" w:firstLine="1418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</w:pP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>3.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ตรวจสอบผลการปฏิบัติงานในระยะเริ่มแรก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และค่อยๆ ลดการตรวจสอบลง</w:t>
      </w:r>
      <w:r w:rsidR="00347577"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     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เมื่อผู้ใต้บังคับบัญชาแน่ใจว่า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ผู้ใต้บังคับบัญชาปฏิบัติงานตามที่ได้รับการสอนได้ถูกต้อง</w:t>
      </w:r>
    </w:p>
    <w:p w:rsidR="00D560CB" w:rsidRPr="00116627" w:rsidRDefault="000050FA" w:rsidP="00116627">
      <w:pPr>
        <w:widowControl w:val="0"/>
        <w:autoSpaceDE w:val="0"/>
        <w:autoSpaceDN w:val="0"/>
        <w:spacing w:before="24" w:after="0"/>
        <w:ind w:left="120" w:right="401" w:firstLine="1390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</w:pP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4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>.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แจ้งให้ผู้บังคับบัญชาทราบถึงผลการปฏิบัติงานทั้งในส่วนที่ผู้ใต้บังคับบัญชาปฏิบัติได้ดีและ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ส่วนที่ยังต้องปรับปรุงแก้ไขเพิ่มเติม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เพื่อเสริมสร้างความเชื่อมั่นในตัวเอง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และแก้ไขข้อบกพร่องเพื่อการปฏิบัติงาน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="00D560CB"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สมบูรณ์ยิ่งขึ้น</w:t>
      </w:r>
    </w:p>
    <w:p w:rsidR="00D560CB" w:rsidRPr="00116627" w:rsidRDefault="00D560CB" w:rsidP="00116627">
      <w:pPr>
        <w:widowControl w:val="0"/>
        <w:autoSpaceDE w:val="0"/>
        <w:autoSpaceDN w:val="0"/>
        <w:spacing w:after="0"/>
        <w:ind w:left="120" w:right="463" w:firstLine="1390"/>
        <w:jc w:val="thaiDistribute"/>
        <w:rPr>
          <w:rFonts w:ascii="TH SarabunIT๙" w:eastAsia="Microsoft Sans Serif" w:hAnsi="TH SarabunIT๙" w:cs="TH SarabunIT๙"/>
          <w:sz w:val="32"/>
          <w:szCs w:val="32"/>
          <w:lang w:bidi="ar-SA"/>
        </w:rPr>
      </w:pP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เพื่อให้การดำเนินงานเป็นไปอย่างมีระบบชัดเจน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ควรให้องค์การบริหารส่วนตำบลจัดทำแผนการพัฒนาพนักงานองค์การบริหารส่วนตำบล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เพื่อเพิ่มพูนความรู้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ทักษะ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ทัศนคติที่ดี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คุณธรรมและจริยธรรม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อันจะทำให้ปฏิบัติหน้าที่ราชการในตำแหน่งนั้นได้อย่างมีประสิทธิภาพ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โดยในการจัดทำแผนการพัฒนาพนักงานองค์การบริหาร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ส่วนตำบล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ต้องกำหนดตามกรอบของแผนพัฒนาบุคลากร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ขององค์การบริหารส่วนตำบลที่องค์การบริหารส่วนตำบล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ได้จัดทำขึ้น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โดยให้กำหนดเป็นแผนพัฒนาพนักงานองค์การบริหารส่วนตำบลมีระยะเวลา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๓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ปี</w:t>
      </w:r>
      <w:r w:rsidRPr="00116627">
        <w:rPr>
          <w:rFonts w:ascii="TH SarabunIT๙" w:eastAsia="Microsoft Sans Serif" w:hAnsi="TH SarabunIT๙" w:cs="TH SarabunIT๙"/>
          <w:sz w:val="32"/>
          <w:szCs w:val="32"/>
          <w:lang w:bidi="ar-SA"/>
        </w:rPr>
        <w:t xml:space="preserve"> 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ตามกรอบของแผน</w:t>
      </w:r>
      <w:r w:rsidR="00347577">
        <w:rPr>
          <w:rFonts w:ascii="TH SarabunIT๙" w:eastAsia="Microsoft Sans Serif" w:hAnsi="TH SarabunIT๙" w:cs="TH SarabunIT๙" w:hint="cs"/>
          <w:sz w:val="32"/>
          <w:szCs w:val="32"/>
          <w:cs/>
        </w:rPr>
        <w:t>ของ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อัตรากำลัง</w:t>
      </w:r>
      <w:r w:rsidR="00347577">
        <w:rPr>
          <w:rFonts w:ascii="TH SarabunIT๙" w:eastAsia="Microsoft Sans Serif" w:hAnsi="TH SarabunIT๙" w:cs="TH SarabunIT๙" w:hint="cs"/>
          <w:sz w:val="32"/>
          <w:szCs w:val="32"/>
          <w:cs/>
        </w:rPr>
        <w:t xml:space="preserve"> 3 ปี</w:t>
      </w:r>
      <w:r w:rsidRPr="00116627">
        <w:rPr>
          <w:rFonts w:ascii="TH SarabunIT๙" w:eastAsia="Microsoft Sans Serif" w:hAnsi="TH SarabunIT๙" w:cs="TH SarabunIT๙"/>
          <w:sz w:val="32"/>
          <w:szCs w:val="32"/>
          <w:cs/>
        </w:rPr>
        <w:t>ขององค์การบริหารส่วนตำบล</w:t>
      </w:r>
    </w:p>
    <w:p w:rsidR="00D560CB" w:rsidRPr="00116627" w:rsidRDefault="00D560CB" w:rsidP="00116627">
      <w:pPr>
        <w:spacing w:after="0" w:line="240" w:lineRule="auto"/>
        <w:ind w:right="-471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D560CB" w:rsidRPr="00116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219" w:rsidRDefault="00F07219">
      <w:pPr>
        <w:spacing w:line="240" w:lineRule="auto"/>
      </w:pPr>
      <w:r>
        <w:separator/>
      </w:r>
    </w:p>
  </w:endnote>
  <w:endnote w:type="continuationSeparator" w:id="0">
    <w:p w:rsidR="00F07219" w:rsidRDefault="00F072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219" w:rsidRDefault="00F07219">
      <w:pPr>
        <w:spacing w:after="0" w:line="240" w:lineRule="auto"/>
      </w:pPr>
      <w:r>
        <w:separator/>
      </w:r>
    </w:p>
  </w:footnote>
  <w:footnote w:type="continuationSeparator" w:id="0">
    <w:p w:rsidR="00F07219" w:rsidRDefault="00F072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ED"/>
    <w:rsid w:val="0000398D"/>
    <w:rsid w:val="000050FA"/>
    <w:rsid w:val="000F6ECE"/>
    <w:rsid w:val="00116627"/>
    <w:rsid w:val="001B0AED"/>
    <w:rsid w:val="00244366"/>
    <w:rsid w:val="002B01B2"/>
    <w:rsid w:val="00347577"/>
    <w:rsid w:val="00347CAF"/>
    <w:rsid w:val="00394864"/>
    <w:rsid w:val="003D1C2E"/>
    <w:rsid w:val="003D53B6"/>
    <w:rsid w:val="004507CC"/>
    <w:rsid w:val="004A32D3"/>
    <w:rsid w:val="005A098C"/>
    <w:rsid w:val="006B7245"/>
    <w:rsid w:val="006D4873"/>
    <w:rsid w:val="00717492"/>
    <w:rsid w:val="00755999"/>
    <w:rsid w:val="00761E84"/>
    <w:rsid w:val="007E1192"/>
    <w:rsid w:val="009A03FC"/>
    <w:rsid w:val="009D6E95"/>
    <w:rsid w:val="00AC0117"/>
    <w:rsid w:val="00B10240"/>
    <w:rsid w:val="00B547FE"/>
    <w:rsid w:val="00B56934"/>
    <w:rsid w:val="00B707F9"/>
    <w:rsid w:val="00BA7B59"/>
    <w:rsid w:val="00BC3938"/>
    <w:rsid w:val="00C24295"/>
    <w:rsid w:val="00C8719C"/>
    <w:rsid w:val="00C90ECC"/>
    <w:rsid w:val="00CD42A1"/>
    <w:rsid w:val="00D560CB"/>
    <w:rsid w:val="00DC461A"/>
    <w:rsid w:val="00E20B54"/>
    <w:rsid w:val="00E36817"/>
    <w:rsid w:val="00E412B2"/>
    <w:rsid w:val="00E86EB0"/>
    <w:rsid w:val="00EF34B2"/>
    <w:rsid w:val="00F07219"/>
    <w:rsid w:val="00FE3ECE"/>
    <w:rsid w:val="34A7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99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0CB"/>
    <w:pPr>
      <w:widowControl w:val="0"/>
      <w:autoSpaceDE w:val="0"/>
      <w:autoSpaceDN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D560CB"/>
    <w:pPr>
      <w:widowControl w:val="0"/>
      <w:autoSpaceDE w:val="0"/>
      <w:autoSpaceDN w:val="0"/>
    </w:pPr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6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1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1192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999"/>
    <w:pPr>
      <w:spacing w:after="160" w:line="259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0CB"/>
    <w:pPr>
      <w:widowControl w:val="0"/>
      <w:autoSpaceDE w:val="0"/>
      <w:autoSpaceDN w:val="0"/>
    </w:pPr>
    <w:rPr>
      <w:sz w:val="22"/>
      <w:szCs w:val="22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เส้นตาราง1"/>
    <w:basedOn w:val="a1"/>
    <w:next w:val="a3"/>
    <w:uiPriority w:val="39"/>
    <w:rsid w:val="00D560CB"/>
    <w:pPr>
      <w:widowControl w:val="0"/>
      <w:autoSpaceDE w:val="0"/>
      <w:autoSpaceDN w:val="0"/>
    </w:pPr>
    <w:rPr>
      <w:sz w:val="22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56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119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E1192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8</Pages>
  <Words>1712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บัญชี Microsoft</dc:creator>
  <cp:lastModifiedBy>intel</cp:lastModifiedBy>
  <cp:revision>29</cp:revision>
  <cp:lastPrinted>2021-05-13T08:39:00Z</cp:lastPrinted>
  <dcterms:created xsi:type="dcterms:W3CDTF">2021-05-04T08:10:00Z</dcterms:created>
  <dcterms:modified xsi:type="dcterms:W3CDTF">2021-05-13T08:42:00Z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1033-11.2.0.10114</vt:lpwstr>
  </property>
</Properties>
</file>